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изменениями от 30.08.2022 № 1876-п,</w:t>
      </w:r>
      <w:r w:rsidR="00E81768">
        <w:rPr>
          <w:rFonts w:ascii="Times New Roman" w:eastAsia="Calibri" w:hAnsi="Times New Roman" w:cs="Times New Roman"/>
          <w:sz w:val="24"/>
          <w:szCs w:val="24"/>
        </w:rPr>
        <w:t xml:space="preserve"> </w:t>
      </w:r>
      <w:r w:rsidR="00B713F6">
        <w:rPr>
          <w:rFonts w:ascii="Times New Roman" w:eastAsia="Calibri" w:hAnsi="Times New Roman" w:cs="Times New Roman"/>
          <w:sz w:val="24"/>
          <w:szCs w:val="24"/>
        </w:rPr>
        <w:t>утвердив муниципальную программу в новой редакции. Прилагается.</w:t>
      </w:r>
    </w:p>
    <w:p w:rsidR="00B713F6" w:rsidRPr="00B713F6" w:rsidRDefault="00B713F6"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Постановление администрации города Евпатории Республики Крым от 30.08.2022 № 1876-п </w:t>
      </w:r>
      <w:r>
        <w:rPr>
          <w:rFonts w:ascii="Times New Roman" w:eastAsia="Courier New" w:hAnsi="Times New Roman" w:cs="Times New Roman"/>
          <w:sz w:val="28"/>
          <w:szCs w:val="28"/>
        </w:rPr>
        <w:t>«</w:t>
      </w:r>
      <w:r w:rsidRPr="00B713F6">
        <w:rPr>
          <w:rFonts w:ascii="Times New Roman" w:eastAsia="Calibri" w:hAnsi="Times New Roman" w:cs="Times New Roman"/>
          <w:bCs/>
          <w:sz w:val="24"/>
          <w:szCs w:val="24"/>
        </w:rPr>
        <w:t xml:space="preserve">О внесении изменений в постановление администрации города Евпатории Республики Крым </w:t>
      </w:r>
      <w:r w:rsidRPr="00B713F6">
        <w:rPr>
          <w:rFonts w:ascii="Times New Roman" w:eastAsia="Courier New" w:hAnsi="Times New Roman" w:cs="Times New Roman"/>
          <w:sz w:val="24"/>
          <w:szCs w:val="24"/>
        </w:rPr>
        <w:t xml:space="preserve">от 11.03.2021 № 319-п </w:t>
      </w:r>
      <w:r w:rsidRPr="00B713F6">
        <w:rPr>
          <w:rFonts w:ascii="Times New Roman" w:eastAsia="Calibri" w:hAnsi="Times New Roman" w:cs="Times New Roman"/>
          <w:bCs/>
          <w:sz w:val="24"/>
          <w:szCs w:val="24"/>
        </w:rPr>
        <w:t xml:space="preserve"> «Об утверждении муниципальной </w:t>
      </w:r>
      <w:r w:rsidRPr="00B713F6">
        <w:rPr>
          <w:rFonts w:ascii="Times New Roman" w:eastAsia="Calibri" w:hAnsi="Times New Roman" w:cs="Times New Roman"/>
          <w:bCs/>
          <w:sz w:val="24"/>
          <w:szCs w:val="24"/>
        </w:rPr>
        <w:lastRenderedPageBreak/>
        <w:t xml:space="preserve">программы </w:t>
      </w:r>
      <w:r w:rsidRPr="00B713F6">
        <w:rPr>
          <w:rFonts w:ascii="Times New Roman" w:eastAsia="Calibri" w:hAnsi="Times New Roman" w:cs="Times New Roman"/>
          <w:sz w:val="24"/>
          <w:szCs w:val="24"/>
        </w:rPr>
        <w:t>развития образования в городском округе Евпатория Республики Крым» признать утратившим силу</w:t>
      </w:r>
      <w:r>
        <w:rPr>
          <w:rFonts w:ascii="Times New Roman" w:eastAsia="Calibri" w:hAnsi="Times New Roman" w:cs="Times New Roman"/>
          <w:sz w:val="28"/>
          <w:szCs w:val="28"/>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851772" w:rsidRDefault="00851772" w:rsidP="006A370C">
      <w:pPr>
        <w:spacing w:after="0" w:line="240" w:lineRule="auto"/>
        <w:jc w:val="both"/>
        <w:rPr>
          <w:rFonts w:ascii="Times New Roman" w:eastAsia="Calibri" w:hAnsi="Times New Roman" w:cs="Times New Roman"/>
          <w:sz w:val="24"/>
          <w:szCs w:val="24"/>
        </w:rPr>
      </w:pPr>
    </w:p>
    <w:p w:rsidR="000F22E9" w:rsidRPr="001E244D" w:rsidRDefault="000F22E9"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FB4033"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5A2041" w:rsidRDefault="005A2041"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5A2041" w:rsidRDefault="005A2041" w:rsidP="00974408">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ПОДГОТОВЛЕНО</w:t>
      </w:r>
    </w:p>
    <w:p w:rsidR="00E35691" w:rsidRDefault="00E35691" w:rsidP="00E35691">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управления образования </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города Евпатории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Евпатории Республики Крым                                  </w:t>
      </w:r>
      <w:r>
        <w:rPr>
          <w:rFonts w:ascii="Times New Roman" w:eastAsia="Calibri" w:hAnsi="Times New Roman" w:cs="Times New Roman"/>
          <w:sz w:val="24"/>
          <w:szCs w:val="24"/>
        </w:rPr>
        <w:tab/>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«____»________________20___</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В.И. Жеребец</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Ведущий экономист отдела планирования,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экономического анализа и прогнозирования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МКУ ЦОД МОО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О. В. Полуянова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Раб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ел.</w:t>
      </w:r>
      <w:r>
        <w:rPr>
          <w:rFonts w:ascii="Times New Roman" w:eastAsia="Calibri" w:hAnsi="Times New Roman" w:cs="Times New Roman"/>
          <w:sz w:val="28"/>
          <w:szCs w:val="28"/>
          <w:u w:val="single"/>
        </w:rPr>
        <w:t>31404</w:t>
      </w: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аппарата</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4"/>
          <w:szCs w:val="24"/>
        </w:rPr>
        <w:t xml:space="preserve">                                                                          </w:t>
      </w:r>
      <w:r>
        <w:rPr>
          <w:rFonts w:ascii="Times New Roman" w:eastAsia="Calibri" w:hAnsi="Times New Roman" w:cs="Times New Roman"/>
          <w:sz w:val="28"/>
          <w:szCs w:val="28"/>
          <w:u w:val="single"/>
        </w:rPr>
        <w:t>В.В. Порошин</w:t>
      </w:r>
    </w:p>
    <w:p w:rsidR="00E35691" w:rsidRPr="00D96845"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«____»________________20___</w:t>
      </w:r>
      <w:r>
        <w:rPr>
          <w:rFonts w:ascii="Times New Roman" w:eastAsia="Calibri" w:hAnsi="Times New Roman" w:cs="Times New Roman"/>
          <w:sz w:val="28"/>
          <w:szCs w:val="28"/>
        </w:rPr>
        <w:tab/>
      </w:r>
      <w:r w:rsidR="00D96845">
        <w:rPr>
          <w:rFonts w:ascii="Times New Roman" w:eastAsia="Calibri" w:hAnsi="Times New Roman" w:cs="Times New Roman"/>
          <w:sz w:val="28"/>
          <w:szCs w:val="28"/>
        </w:rPr>
        <w:t xml:space="preserve">                                                 </w:t>
      </w:r>
      <w:r w:rsidR="00D96845" w:rsidRPr="00D96845">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36"/>
          <w:szCs w:val="36"/>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96845">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Pr>
          <w:rFonts w:ascii="Times New Roman" w:eastAsia="Times New Roman" w:hAnsi="Times New Roman" w:cs="Times New Roman"/>
          <w:sz w:val="28"/>
          <w:szCs w:val="28"/>
        </w:rPr>
        <w:t>курирующий</w:t>
      </w:r>
      <w:proofErr w:type="gramEnd"/>
    </w:p>
    <w:p w:rsidR="00E35691" w:rsidRDefault="00E35691" w:rsidP="00E35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структурное подразделение</w:t>
      </w:r>
      <w:r>
        <w:rPr>
          <w:rFonts w:ascii="Times New Roman" w:eastAsia="Times New Roman"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8"/>
          <w:szCs w:val="28"/>
        </w:rPr>
        <w:t>«____»________________20___</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М.И.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 xml:space="preserve">Колганов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юридического</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обеспечения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А.Н. Фоломеева</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D96845"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департамента финансов</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p>
    <w:p w:rsidR="00077D24" w:rsidRDefault="00E35691"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«____»_________</w:t>
      </w:r>
      <w:r w:rsidR="00077D24">
        <w:rPr>
          <w:rFonts w:ascii="Times New Roman" w:eastAsia="Calibri" w:hAnsi="Times New Roman" w:cs="Times New Roman"/>
          <w:sz w:val="24"/>
          <w:szCs w:val="24"/>
        </w:rPr>
        <w:t xml:space="preserve">_______20                                                                         </w:t>
      </w:r>
      <w:r w:rsidR="00077D24">
        <w:rPr>
          <w:rFonts w:ascii="Times New Roman" w:eastAsia="Calibri" w:hAnsi="Times New Roman" w:cs="Times New Roman"/>
          <w:sz w:val="28"/>
          <w:szCs w:val="28"/>
          <w:u w:val="single"/>
        </w:rPr>
        <w:t xml:space="preserve">С.А. </w:t>
      </w:r>
      <w:proofErr w:type="spellStart"/>
      <w:r w:rsidR="00077D24">
        <w:rPr>
          <w:rFonts w:ascii="Times New Roman" w:eastAsia="Calibri" w:hAnsi="Times New Roman" w:cs="Times New Roman"/>
          <w:sz w:val="28"/>
          <w:szCs w:val="28"/>
          <w:u w:val="single"/>
        </w:rPr>
        <w:t>Стельмащук</w:t>
      </w:r>
      <w:proofErr w:type="spellEnd"/>
      <w:r w:rsidR="00077D24">
        <w:rPr>
          <w:rFonts w:ascii="Times New Roman" w:eastAsia="Calibri" w:hAnsi="Times New Roman" w:cs="Times New Roman"/>
          <w:sz w:val="24"/>
          <w:szCs w:val="24"/>
        </w:rPr>
        <w:t xml:space="preserve">                                                         </w:t>
      </w:r>
    </w:p>
    <w:p w:rsidR="00077D24" w:rsidRDefault="00077D24"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077D24" w:rsidRDefault="00E35691" w:rsidP="00077D24">
      <w:pPr>
        <w:spacing w:after="3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96845">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p>
    <w:p w:rsidR="00077D24"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Начальник управления </w:t>
      </w:r>
    </w:p>
    <w:p w:rsidR="00E35691"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экономического развития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36"/>
          <w:szCs w:val="36"/>
        </w:rPr>
      </w:pPr>
      <w:r>
        <w:rPr>
          <w:rFonts w:ascii="Times New Roman" w:eastAsia="Calibri" w:hAnsi="Times New Roman" w:cs="Times New Roman"/>
          <w:sz w:val="24"/>
          <w:szCs w:val="24"/>
        </w:rPr>
        <w:t xml:space="preserve">«____»________________20___                                                            </w:t>
      </w:r>
      <w:r w:rsidRPr="00D96845">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 xml:space="preserve">Т.С. </w:t>
      </w:r>
      <w:proofErr w:type="spellStart"/>
      <w:r>
        <w:rPr>
          <w:rFonts w:ascii="Times New Roman" w:eastAsia="Calibri" w:hAnsi="Times New Roman" w:cs="Times New Roman"/>
          <w:sz w:val="28"/>
          <w:szCs w:val="28"/>
          <w:u w:val="single"/>
        </w:rPr>
        <w:t>Юмина</w:t>
      </w:r>
      <w:proofErr w:type="spellEnd"/>
      <w:r>
        <w:rPr>
          <w:rFonts w:ascii="Times New Roman" w:eastAsia="Calibri" w:hAnsi="Times New Roman" w:cs="Times New Roman"/>
          <w:sz w:val="24"/>
          <w:szCs w:val="24"/>
        </w:rPr>
        <w:t xml:space="preserve">_____ </w:t>
      </w:r>
      <w:r>
        <w:rPr>
          <w:rFonts w:ascii="Times New Roman" w:eastAsia="Calibri" w:hAnsi="Times New Roman" w:cs="Times New Roman"/>
          <w:sz w:val="24"/>
          <w:szCs w:val="24"/>
          <w:u w:val="single"/>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общего отдела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(службы делопроизводства)</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___»____________________20___</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D96845">
        <w:rPr>
          <w:rFonts w:ascii="Times New Roman" w:eastAsia="Calibri" w:hAnsi="Times New Roman" w:cs="Times New Roman"/>
          <w:sz w:val="24"/>
          <w:szCs w:val="24"/>
        </w:rPr>
        <w:t xml:space="preserve">   </w:t>
      </w:r>
      <w:r w:rsidRPr="00D96845">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Е.Н. </w:t>
      </w:r>
      <w:proofErr w:type="spellStart"/>
      <w:r>
        <w:rPr>
          <w:rFonts w:ascii="Times New Roman" w:eastAsia="Calibri" w:hAnsi="Times New Roman" w:cs="Times New Roman"/>
          <w:sz w:val="28"/>
          <w:szCs w:val="28"/>
          <w:u w:val="single"/>
        </w:rPr>
        <w:t>Кумарева</w:t>
      </w:r>
      <w:proofErr w:type="spellEnd"/>
      <w:r>
        <w:rPr>
          <w:rFonts w:ascii="Times New Roman" w:eastAsia="Calibri" w:hAnsi="Times New Roman" w:cs="Times New Roman"/>
          <w:sz w:val="28"/>
          <w:szCs w:val="28"/>
        </w:rPr>
        <w:t>___</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4"/>
          <w:szCs w:val="24"/>
        </w:rPr>
      </w:pPr>
    </w:p>
    <w:p w:rsidR="00B713F6" w:rsidRDefault="00E35691" w:rsidP="00E01122">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Список рассылки и кол-во экземпляров: </w:t>
      </w:r>
      <w:r>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 xml:space="preserve">- 2 </w:t>
      </w:r>
      <w:proofErr w:type="spellStart"/>
      <w:proofErr w:type="gramStart"/>
      <w:r>
        <w:rPr>
          <w:rFonts w:ascii="Times New Roman" w:eastAsia="Calibri" w:hAnsi="Times New Roman" w:cs="Times New Roman"/>
          <w:sz w:val="24"/>
          <w:szCs w:val="24"/>
          <w:u w:val="single"/>
        </w:rPr>
        <w:t>экз</w:t>
      </w:r>
      <w:proofErr w:type="spellEnd"/>
      <w:proofErr w:type="gramEnd"/>
      <w:r>
        <w:rPr>
          <w:rFonts w:ascii="Times New Roman" w:eastAsia="Calibri" w:hAnsi="Times New Roman" w:cs="Times New Roman"/>
          <w:sz w:val="24"/>
          <w:szCs w:val="24"/>
          <w:u w:val="single"/>
        </w:rPr>
        <w:t xml:space="preserve">, департамент финансов – 1 </w:t>
      </w:r>
      <w:proofErr w:type="spellStart"/>
      <w:r>
        <w:rPr>
          <w:rFonts w:ascii="Times New Roman" w:eastAsia="Calibri" w:hAnsi="Times New Roman" w:cs="Times New Roman"/>
          <w:sz w:val="24"/>
          <w:szCs w:val="24"/>
          <w:u w:val="single"/>
        </w:rPr>
        <w:t>экз</w:t>
      </w:r>
      <w:proofErr w:type="spellEnd"/>
      <w:r>
        <w:rPr>
          <w:rFonts w:ascii="Times New Roman" w:eastAsia="Calibri" w:hAnsi="Times New Roman" w:cs="Times New Roman"/>
          <w:sz w:val="24"/>
          <w:szCs w:val="24"/>
          <w:u w:val="single"/>
        </w:rPr>
        <w:t>, управление экономического  развития -1 экз.</w:t>
      </w:r>
    </w:p>
    <w:p w:rsidR="00B713F6" w:rsidRDefault="00B713F6"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p>
    <w:p w:rsidR="00B713F6" w:rsidRPr="00B713F6" w:rsidRDefault="00B713F6" w:rsidP="00B713F6">
      <w:pPr>
        <w:tabs>
          <w:tab w:val="left" w:pos="5940"/>
        </w:tabs>
        <w:spacing w:after="0" w:line="240" w:lineRule="auto"/>
        <w:ind w:left="5670"/>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lastRenderedPageBreak/>
        <w:t xml:space="preserve">УТВЕРЖДЕНА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alibri" w:hAnsi="Times New Roman" w:cs="Times New Roman"/>
          <w:sz w:val="24"/>
          <w:szCs w:val="24"/>
        </w:rPr>
        <w:t xml:space="preserve">постановлением администрации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ourier New" w:hAnsi="Times New Roman" w:cs="Times New Roman"/>
          <w:sz w:val="24"/>
          <w:szCs w:val="24"/>
          <w:lang w:eastAsia="en-US"/>
        </w:rPr>
        <w:t xml:space="preserve">города Евпатории Республики Крым </w:t>
      </w:r>
      <w:proofErr w:type="gramStart"/>
      <w:r w:rsidRPr="00B713F6">
        <w:rPr>
          <w:rFonts w:ascii="Times New Roman" w:eastAsia="Courier New" w:hAnsi="Times New Roman" w:cs="Times New Roman"/>
          <w:sz w:val="24"/>
          <w:szCs w:val="24"/>
          <w:lang w:eastAsia="en-US"/>
        </w:rPr>
        <w:t>от</w:t>
      </w:r>
      <w:proofErr w:type="gramEnd"/>
      <w:r w:rsidRPr="00B713F6">
        <w:rPr>
          <w:rFonts w:ascii="Times New Roman" w:eastAsia="Courier New" w:hAnsi="Times New Roman" w:cs="Times New Roman"/>
          <w:sz w:val="24"/>
          <w:szCs w:val="24"/>
          <w:lang w:eastAsia="en-US"/>
        </w:rPr>
        <w:t xml:space="preserve"> _______  № ____________</w:t>
      </w: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spacing w:line="240" w:lineRule="auto"/>
        <w:jc w:val="center"/>
        <w:rPr>
          <w:rFonts w:ascii="Times New Roman" w:eastAsia="Calibri" w:hAnsi="Times New Roman" w:cs="Times New Roman"/>
          <w:b/>
          <w:sz w:val="32"/>
          <w:szCs w:val="32"/>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r w:rsidRPr="00B713F6">
        <w:rPr>
          <w:rFonts w:ascii="Times New Roman" w:eastAsia="Calibri" w:hAnsi="Times New Roman" w:cs="Times New Roman"/>
          <w:b/>
          <w:sz w:val="48"/>
          <w:szCs w:val="48"/>
          <w:lang w:eastAsia="en-US"/>
        </w:rPr>
        <w:t xml:space="preserve">Муниципальная программа </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Calibri" w:hAnsi="Times New Roman" w:cs="Times New Roman"/>
          <w:b/>
          <w:sz w:val="48"/>
          <w:szCs w:val="48"/>
          <w:lang w:eastAsia="en-US"/>
        </w:rPr>
        <w:t xml:space="preserve">развития образования </w:t>
      </w:r>
      <w:r w:rsidRPr="00B713F6">
        <w:rPr>
          <w:rFonts w:ascii="Times New Roman" w:eastAsia="Times New Roman" w:hAnsi="Times New Roman" w:cs="Times New Roman"/>
          <w:b/>
          <w:sz w:val="48"/>
          <w:szCs w:val="48"/>
        </w:rPr>
        <w:t xml:space="preserve">в </w:t>
      </w:r>
      <w:proofErr w:type="gramStart"/>
      <w:r w:rsidRPr="00B713F6">
        <w:rPr>
          <w:rFonts w:ascii="Times New Roman" w:eastAsia="Times New Roman" w:hAnsi="Times New Roman" w:cs="Times New Roman"/>
          <w:b/>
          <w:sz w:val="48"/>
          <w:szCs w:val="48"/>
        </w:rPr>
        <w:t>городском</w:t>
      </w:r>
      <w:proofErr w:type="gramEnd"/>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Times New Roman" w:hAnsi="Times New Roman" w:cs="Times New Roman"/>
          <w:b/>
          <w:sz w:val="48"/>
          <w:szCs w:val="48"/>
        </w:rPr>
        <w:t>округе Евпатория Республики Крым</w:t>
      </w: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Default="00B713F6" w:rsidP="00B713F6">
      <w:pPr>
        <w:spacing w:after="0" w:line="240" w:lineRule="auto"/>
        <w:rPr>
          <w:rFonts w:ascii="Times New Roman" w:eastAsia="Calibri" w:hAnsi="Times New Roman" w:cs="Times New Roman"/>
          <w:b/>
          <w:sz w:val="28"/>
          <w:szCs w:val="28"/>
          <w:lang w:eastAsia="en-US"/>
        </w:rPr>
      </w:pPr>
    </w:p>
    <w:p w:rsidR="00E01122" w:rsidRDefault="00E01122" w:rsidP="00B713F6">
      <w:pPr>
        <w:spacing w:after="0" w:line="240" w:lineRule="auto"/>
        <w:rPr>
          <w:rFonts w:ascii="Times New Roman" w:eastAsia="Calibri" w:hAnsi="Times New Roman" w:cs="Times New Roman"/>
          <w:b/>
          <w:sz w:val="28"/>
          <w:szCs w:val="28"/>
          <w:lang w:eastAsia="en-US"/>
        </w:rPr>
      </w:pPr>
    </w:p>
    <w:p w:rsidR="00E01122" w:rsidRPr="00B713F6" w:rsidRDefault="00E01122" w:rsidP="00B713F6">
      <w:pPr>
        <w:spacing w:after="0" w:line="240" w:lineRule="auto"/>
        <w:rPr>
          <w:rFonts w:ascii="Times New Roman" w:eastAsia="Calibri" w:hAnsi="Times New Roman" w:cs="Times New Roman"/>
          <w:b/>
          <w:sz w:val="28"/>
          <w:szCs w:val="28"/>
          <w:lang w:eastAsia="en-US"/>
        </w:rPr>
      </w:pPr>
    </w:p>
    <w:p w:rsidR="00B713F6" w:rsidRDefault="00B713F6" w:rsidP="00B713F6">
      <w:pPr>
        <w:tabs>
          <w:tab w:val="left" w:pos="5940"/>
        </w:tabs>
        <w:spacing w:after="0" w:line="240" w:lineRule="auto"/>
        <w:rPr>
          <w:rFonts w:ascii="Times New Roman" w:eastAsia="Calibri" w:hAnsi="Times New Roman" w:cs="Times New Roman"/>
          <w:b/>
          <w:sz w:val="28"/>
          <w:szCs w:val="28"/>
          <w:lang w:eastAsia="en-US"/>
        </w:rPr>
      </w:pPr>
    </w:p>
    <w:p w:rsidR="00EF2267" w:rsidRPr="00B713F6" w:rsidRDefault="00EF2267" w:rsidP="00B713F6">
      <w:pPr>
        <w:tabs>
          <w:tab w:val="left" w:pos="5940"/>
        </w:tabs>
        <w:spacing w:after="0" w:line="240" w:lineRule="auto"/>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ПАСПОРТ</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Муниципальной программы развития образования</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 городском округе Евпатория Республики Крым</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417"/>
        <w:gridCol w:w="1418"/>
        <w:gridCol w:w="1417"/>
        <w:gridCol w:w="1418"/>
        <w:gridCol w:w="1559"/>
        <w:gridCol w:w="1420"/>
      </w:tblGrid>
      <w:tr w:rsidR="00B713F6" w:rsidRPr="00B713F6" w:rsidTr="0082050A">
        <w:trPr>
          <w:trHeight w:val="683"/>
        </w:trPr>
        <w:tc>
          <w:tcPr>
            <w:tcW w:w="1986" w:type="dxa"/>
            <w:tcBorders>
              <w:top w:val="single" w:sz="4" w:space="0" w:color="auto"/>
              <w:left w:val="single" w:sz="4" w:space="0" w:color="auto"/>
              <w:bottom w:val="single" w:sz="4" w:space="0" w:color="auto"/>
              <w:right w:val="single" w:sz="4" w:space="0" w:color="auto"/>
            </w:tcBorders>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Наименование</w:t>
            </w:r>
          </w:p>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муниципальной программы</w:t>
            </w:r>
          </w:p>
          <w:p w:rsidR="00B713F6" w:rsidRPr="00B713F6" w:rsidRDefault="00B713F6" w:rsidP="00B713F6">
            <w:pPr>
              <w:spacing w:after="0" w:line="240" w:lineRule="auto"/>
              <w:rPr>
                <w:rFonts w:ascii="Times New Roman" w:eastAsia="Times New Roman" w:hAnsi="Times New Roman" w:cs="Times New Roman"/>
                <w:sz w:val="24"/>
                <w:szCs w:val="24"/>
              </w:rPr>
            </w:pP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Муниципальная программа развития образования </w:t>
            </w:r>
            <w:r w:rsidRPr="00B713F6">
              <w:rPr>
                <w:rFonts w:ascii="Times New Roman" w:eastAsia="Times New Roman" w:hAnsi="Times New Roman" w:cs="Times New Roman"/>
                <w:sz w:val="24"/>
                <w:szCs w:val="24"/>
              </w:rPr>
              <w:t xml:space="preserve">в городском округе Евпатория Республики Крым </w:t>
            </w:r>
          </w:p>
        </w:tc>
      </w:tr>
      <w:tr w:rsidR="00B713F6" w:rsidRPr="00B713F6" w:rsidTr="0082050A">
        <w:trPr>
          <w:trHeight w:val="31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Ответственный исполнитель </w:t>
            </w:r>
            <w:proofErr w:type="gramStart"/>
            <w:r w:rsidRPr="00B713F6">
              <w:rPr>
                <w:rFonts w:ascii="Times New Roman" w:eastAsia="Times New Roman" w:hAnsi="Times New Roman" w:cs="Times New Roman"/>
                <w:color w:val="000000"/>
                <w:sz w:val="24"/>
                <w:szCs w:val="24"/>
              </w:rPr>
              <w:t>муниципальной</w:t>
            </w:r>
            <w:proofErr w:type="gramEnd"/>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Управление </w:t>
            </w:r>
            <w:proofErr w:type="gramStart"/>
            <w:r w:rsidRPr="00B713F6">
              <w:rPr>
                <w:rFonts w:ascii="Times New Roman" w:eastAsia="Times New Roman" w:hAnsi="Times New Roman" w:cs="Times New Roman"/>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Соисполнители муниципальной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Евпаторийский городской совет Республики Крым, отдел городского </w:t>
            </w:r>
            <w:proofErr w:type="gramStart"/>
            <w:r w:rsidRPr="00B713F6">
              <w:rPr>
                <w:rFonts w:ascii="Times New Roman" w:eastAsia="Times New Roman" w:hAnsi="Times New Roman" w:cs="Times New Roman"/>
                <w:sz w:val="24"/>
                <w:szCs w:val="24"/>
              </w:rPr>
              <w:t>строительства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Участники муниципальной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Перечень подпрограмм муниципальной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w:t>
            </w:r>
          </w:p>
        </w:tc>
      </w:tr>
      <w:tr w:rsidR="00B713F6" w:rsidRPr="00B713F6" w:rsidTr="0082050A">
        <w:trPr>
          <w:trHeight w:val="288"/>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Цели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tc>
      </w:tr>
      <w:tr w:rsidR="00B713F6" w:rsidRPr="00B713F6" w:rsidTr="0082050A">
        <w:trPr>
          <w:trHeight w:val="1415"/>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Задачи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 xml:space="preserve">1. </w:t>
            </w:r>
            <w:proofErr w:type="gramStart"/>
            <w:r w:rsidRPr="00FA7F53">
              <w:rPr>
                <w:rFonts w:ascii="Times New Roman" w:eastAsia="Calibri" w:hAnsi="Times New Roman" w:cs="Times New Roman"/>
                <w:color w:val="000000" w:themeColor="text1"/>
                <w:sz w:val="24"/>
                <w:szCs w:val="24"/>
                <w:lang w:eastAsia="en-US"/>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 xml:space="preserve">2.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FA7F53">
              <w:rPr>
                <w:rFonts w:ascii="Times New Roman" w:eastAsia="Times New Roman" w:hAnsi="Times New Roman" w:cs="Times New Roman"/>
                <w:color w:val="000000" w:themeColor="text1"/>
                <w:sz w:val="24"/>
                <w:szCs w:val="24"/>
              </w:rPr>
              <w:t>Обеспечение общедоступности и бесплатности</w:t>
            </w:r>
            <w:r w:rsidRPr="00FA7F53">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3. Создание оптимальной сети образовательных организаций с разными организационно-правовыми формами собственности.</w:t>
            </w:r>
          </w:p>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4. Расширение условий для профессионального роста, мотивации и развития творческого потенциала работников сферы образования.</w:t>
            </w:r>
          </w:p>
        </w:tc>
      </w:tr>
      <w:tr w:rsidR="00B713F6" w:rsidRPr="00B713F6" w:rsidTr="0082050A">
        <w:trPr>
          <w:trHeight w:val="1415"/>
        </w:trPr>
        <w:tc>
          <w:tcPr>
            <w:tcW w:w="1986"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B713F6" w:rsidTr="001A5FE0">
              <w:trPr>
                <w:trHeight w:val="449"/>
              </w:trPr>
              <w:tc>
                <w:tcPr>
                  <w:tcW w:w="2694" w:type="dxa"/>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Целевые </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индикаторы и показатели муниципальной программы</w:t>
                  </w:r>
                </w:p>
              </w:tc>
              <w:tc>
                <w:tcPr>
                  <w:tcW w:w="2173" w:type="dxa"/>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8649" w:type="dxa"/>
            <w:gridSpan w:val="6"/>
            <w:tcBorders>
              <w:top w:val="single" w:sz="4" w:space="0" w:color="auto"/>
              <w:left w:val="single" w:sz="4" w:space="0" w:color="auto"/>
              <w:bottom w:val="single" w:sz="4" w:space="0" w:color="auto"/>
              <w:right w:val="single" w:sz="4" w:space="0" w:color="auto"/>
            </w:tcBorders>
          </w:tcPr>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r w:rsidR="00F61F1A" w:rsidRPr="00FA7F53">
              <w:rPr>
                <w:rFonts w:ascii="Times New Roman" w:eastAsia="Times New Roman" w:hAnsi="Times New Roman" w:cs="Times New Roman"/>
                <w:sz w:val="24"/>
                <w:szCs w:val="24"/>
              </w:rPr>
              <w:t>.</w:t>
            </w:r>
          </w:p>
          <w:p w:rsidR="00FA7F53"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Количество муниципальных бюджетных дошкольных образовательных учреждений, в которых проведены капитальные ремонты.</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Охват детей школьного возраста начальным общим, основным общим, средним </w:t>
            </w:r>
            <w:r w:rsidRPr="00FA7F53">
              <w:rPr>
                <w:rFonts w:ascii="Times New Roman" w:eastAsia="Times New Roman" w:hAnsi="Times New Roman" w:cs="Times New Roman"/>
                <w:sz w:val="24"/>
                <w:szCs w:val="24"/>
              </w:rPr>
              <w:lastRenderedPageBreak/>
              <w:t>общим образованием.</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Качество начального общего, основного общего, среднего общего образования.</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FA7F53">
              <w:rPr>
                <w:rFonts w:ascii="Times New Roman" w:eastAsia="Times New Roman" w:hAnsi="Times New Roman" w:cs="Times New Roman"/>
                <w:sz w:val="24"/>
                <w:szCs w:val="24"/>
              </w:rPr>
              <w:t>численности</w:t>
            </w:r>
            <w:proofErr w:type="gramEnd"/>
            <w:r w:rsidRPr="00FA7F53">
              <w:rPr>
                <w:rFonts w:ascii="Times New Roman" w:eastAsia="Times New Roman" w:hAnsi="Times New Roman" w:cs="Times New Roman"/>
                <w:sz w:val="24"/>
                <w:szCs w:val="24"/>
              </w:rPr>
              <w:t xml:space="preserve"> обучающихся в муниципальных общеобразовательных учреждениях. </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Охват детей с ограниченными возможностями здоровья (ОВЗ) доступными видами образования.</w:t>
            </w:r>
          </w:p>
          <w:p w:rsidR="00F61F1A" w:rsidRDefault="00F61F1A" w:rsidP="00B713F6">
            <w:pPr>
              <w:spacing w:after="0" w:line="240" w:lineRule="auto"/>
              <w:rPr>
                <w:rFonts w:ascii="Times New Roman" w:eastAsiaTheme="minorHAnsi" w:hAnsi="Times New Roman" w:cs="Times New Roman"/>
                <w:sz w:val="24"/>
                <w:szCs w:val="24"/>
                <w:lang w:eastAsia="en-US"/>
              </w:rPr>
            </w:pPr>
            <w:r w:rsidRPr="00FA7F53">
              <w:rPr>
                <w:rFonts w:ascii="Times New Roman" w:eastAsiaTheme="minorHAnsi" w:hAnsi="Times New Roman" w:cs="Times New Roman"/>
                <w:color w:val="000000" w:themeColor="text1"/>
                <w:sz w:val="24"/>
                <w:szCs w:val="24"/>
                <w:lang w:eastAsia="en-US"/>
              </w:rPr>
              <w:t xml:space="preserve">- </w:t>
            </w:r>
            <w:r w:rsidRPr="00FA7F53">
              <w:rPr>
                <w:rFonts w:ascii="Times New Roman" w:eastAsiaTheme="minorHAnsi" w:hAnsi="Times New Roman" w:cs="Times New Roman"/>
                <w:sz w:val="24"/>
                <w:szCs w:val="24"/>
                <w:lang w:eastAsia="en-US"/>
              </w:rPr>
              <w:t>Количество введенных в эксплуатацию спортивных площадок в общеобразовательных учреждениях</w:t>
            </w:r>
            <w:r w:rsidR="00ED410D" w:rsidRPr="00FA7F53">
              <w:rPr>
                <w:rFonts w:ascii="Times New Roman" w:eastAsiaTheme="minorHAnsi" w:hAnsi="Times New Roman" w:cs="Times New Roman"/>
                <w:sz w:val="24"/>
                <w:szCs w:val="24"/>
                <w:lang w:eastAsia="en-US"/>
              </w:rPr>
              <w:t>.</w:t>
            </w:r>
          </w:p>
          <w:p w:rsidR="00952937" w:rsidRDefault="00952937" w:rsidP="00B713F6">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Количество учителей, получивших </w:t>
            </w:r>
            <w:proofErr w:type="gramStart"/>
            <w:r>
              <w:rPr>
                <w:rFonts w:ascii="Times New Roman" w:eastAsiaTheme="minorHAnsi" w:hAnsi="Times New Roman" w:cs="Times New Roman"/>
                <w:sz w:val="24"/>
                <w:szCs w:val="24"/>
                <w:lang w:eastAsia="en-US"/>
              </w:rPr>
              <w:t>единовременную</w:t>
            </w:r>
            <w:proofErr w:type="gramEnd"/>
            <w:r>
              <w:rPr>
                <w:rFonts w:ascii="Times New Roman" w:eastAsiaTheme="minorHAnsi" w:hAnsi="Times New Roman" w:cs="Times New Roman"/>
                <w:sz w:val="24"/>
                <w:szCs w:val="24"/>
                <w:lang w:eastAsia="en-US"/>
              </w:rPr>
              <w:t xml:space="preserve"> компенсационную </w:t>
            </w:r>
          </w:p>
          <w:p w:rsidR="00952937" w:rsidRPr="00FA7F53" w:rsidRDefault="00952937" w:rsidP="00B713F6">
            <w:pPr>
              <w:spacing w:after="0" w:line="240" w:lineRule="auto"/>
              <w:rPr>
                <w:rFonts w:ascii="Times New Roman" w:eastAsia="Times New Roman" w:hAnsi="Times New Roman" w:cs="Times New Roman"/>
                <w:sz w:val="24"/>
                <w:szCs w:val="24"/>
              </w:rPr>
            </w:pPr>
            <w:proofErr w:type="gramStart"/>
            <w:r>
              <w:rPr>
                <w:rFonts w:ascii="Times New Roman" w:eastAsiaTheme="minorHAnsi" w:hAnsi="Times New Roman" w:cs="Times New Roman"/>
                <w:sz w:val="24"/>
                <w:szCs w:val="24"/>
                <w:lang w:eastAsia="en-US"/>
              </w:rPr>
              <w:t>выплату,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детей в возрасте 5-18 лет, получающих услуги по дополнительному образованию детей в учреждениях от общей численности детей данной возрастной группы. </w:t>
            </w:r>
          </w:p>
          <w:p w:rsidR="00F61F1A"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-Доля детей в возрасте от 5 до 18 лет, использующих сертификат</w:t>
            </w:r>
            <w:r w:rsidR="00F61F1A" w:rsidRPr="00FA7F53">
              <w:rPr>
                <w:rFonts w:ascii="Times New Roman" w:eastAsia="Times New Roman" w:hAnsi="Times New Roman" w:cs="Times New Roman"/>
                <w:sz w:val="24"/>
                <w:szCs w:val="24"/>
              </w:rPr>
              <w:t>ы дополнительного образования.</w:t>
            </w:r>
          </w:p>
          <w:p w:rsidR="00F61F1A" w:rsidRPr="00FA7F53" w:rsidRDefault="00F61F1A" w:rsidP="00B713F6">
            <w:pPr>
              <w:spacing w:after="0" w:line="240" w:lineRule="auto"/>
              <w:rPr>
                <w:rFonts w:ascii="Times New Roman" w:eastAsiaTheme="minorHAnsi" w:hAnsi="Times New Roman"/>
                <w:color w:val="000000" w:themeColor="text1"/>
                <w:sz w:val="24"/>
                <w:szCs w:val="24"/>
                <w:lang w:eastAsia="en-US"/>
              </w:rPr>
            </w:pPr>
            <w:r w:rsidRPr="00FA7F53">
              <w:rPr>
                <w:rFonts w:ascii="Times New Roman" w:eastAsiaTheme="minorHAnsi" w:hAnsi="Times New Roman"/>
                <w:color w:val="000000" w:themeColor="text1"/>
                <w:sz w:val="24"/>
                <w:szCs w:val="24"/>
                <w:lang w:eastAsia="en-US"/>
              </w:rPr>
              <w:t>- Количество учреждений образования.</w:t>
            </w:r>
          </w:p>
          <w:p w:rsidR="00B713F6" w:rsidRPr="00FA7F53" w:rsidRDefault="00B713F6" w:rsidP="00F61F1A">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Количество педагогических работников, прошедших </w:t>
            </w:r>
            <w:proofErr w:type="gramStart"/>
            <w:r w:rsidRPr="00FA7F53">
              <w:rPr>
                <w:rFonts w:ascii="Times New Roman" w:eastAsia="Times New Roman" w:hAnsi="Times New Roman" w:cs="Times New Roman"/>
                <w:sz w:val="24"/>
                <w:szCs w:val="24"/>
              </w:rPr>
              <w:t>обучение</w:t>
            </w:r>
            <w:proofErr w:type="gramEnd"/>
            <w:r w:rsidRPr="00FA7F53">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w:t>
            </w:r>
            <w:r w:rsidR="00ED410D" w:rsidRPr="00FA7F53">
              <w:rPr>
                <w:rFonts w:ascii="Times New Roman" w:eastAsia="Times New Roman" w:hAnsi="Times New Roman" w:cs="Times New Roman"/>
                <w:sz w:val="24"/>
                <w:szCs w:val="24"/>
              </w:rPr>
              <w:t>одящих и педагогических кадров.</w:t>
            </w:r>
          </w:p>
        </w:tc>
      </w:tr>
      <w:tr w:rsidR="00B713F6" w:rsidRPr="00B713F6" w:rsidTr="0082050A">
        <w:trPr>
          <w:trHeight w:val="1148"/>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 xml:space="preserve">Этапы и сроки реализации </w:t>
            </w:r>
            <w:proofErr w:type="gramStart"/>
            <w:r w:rsidRPr="00B713F6">
              <w:rPr>
                <w:rFonts w:ascii="Times New Roman" w:eastAsia="Times New Roman" w:hAnsi="Times New Roman" w:cs="Times New Roman"/>
                <w:color w:val="000000"/>
                <w:sz w:val="24"/>
                <w:szCs w:val="24"/>
              </w:rPr>
              <w:t>муниципальный</w:t>
            </w:r>
            <w:proofErr w:type="gramEnd"/>
            <w:r w:rsidRPr="00B713F6">
              <w:rPr>
                <w:rFonts w:ascii="Times New Roman" w:eastAsia="Times New Roman" w:hAnsi="Times New Roman" w:cs="Times New Roman"/>
                <w:color w:val="000000"/>
                <w:sz w:val="24"/>
                <w:szCs w:val="24"/>
              </w:rPr>
              <w:t xml:space="preserve"> программы </w:t>
            </w:r>
          </w:p>
        </w:tc>
        <w:tc>
          <w:tcPr>
            <w:tcW w:w="8649" w:type="dxa"/>
            <w:gridSpan w:val="6"/>
            <w:tcBorders>
              <w:top w:val="single" w:sz="4" w:space="0" w:color="auto"/>
              <w:left w:val="single" w:sz="4" w:space="0" w:color="auto"/>
              <w:bottom w:val="single" w:sz="4" w:space="0" w:color="auto"/>
              <w:right w:val="single" w:sz="4" w:space="0" w:color="auto"/>
            </w:tcBorders>
          </w:tcPr>
          <w:p w:rsidR="00B713F6" w:rsidRPr="00B713F6" w:rsidRDefault="001A5FE0"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2021 – 2025</w:t>
            </w:r>
            <w:r w:rsidR="00B713F6" w:rsidRPr="00B713F6">
              <w:rPr>
                <w:rFonts w:ascii="Times New Roman" w:eastAsia="Calibri" w:hAnsi="Times New Roman" w:cs="Times New Roman"/>
                <w:color w:val="000000"/>
                <w:sz w:val="24"/>
                <w:szCs w:val="24"/>
                <w:lang w:eastAsia="en-US"/>
              </w:rPr>
              <w:t xml:space="preserve"> г., в один этап</w:t>
            </w:r>
          </w:p>
          <w:p w:rsidR="00B713F6" w:rsidRPr="00B713F6" w:rsidRDefault="00B713F6" w:rsidP="00B713F6">
            <w:pPr>
              <w:spacing w:after="0" w:line="240" w:lineRule="auto"/>
              <w:rPr>
                <w:rFonts w:ascii="Times New Roman" w:eastAsia="Times New Roman" w:hAnsi="Times New Roman" w:cs="Times New Roman"/>
                <w:sz w:val="24"/>
                <w:szCs w:val="24"/>
              </w:rPr>
            </w:pPr>
          </w:p>
        </w:tc>
      </w:tr>
      <w:tr w:rsidR="00B713F6" w:rsidRPr="00B713F6" w:rsidTr="0082050A">
        <w:trPr>
          <w:trHeight w:val="390"/>
        </w:trPr>
        <w:tc>
          <w:tcPr>
            <w:tcW w:w="1986" w:type="dxa"/>
            <w:vMerge w:val="restart"/>
            <w:tcBorders>
              <w:top w:val="single" w:sz="4" w:space="0" w:color="auto"/>
              <w:left w:val="single" w:sz="4" w:space="0" w:color="auto"/>
              <w:bottom w:val="single" w:sz="4" w:space="0" w:color="auto"/>
              <w:right w:val="single" w:sz="4" w:space="0" w:color="auto"/>
            </w:tcBorders>
            <w:hideMark/>
          </w:tcPr>
          <w:p w:rsidR="0082050A"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Объем и источники финансирования муниципальной программы, </w:t>
            </w:r>
          </w:p>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 том числе по годам:</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Расходы (тыс. рублей)</w:t>
            </w:r>
          </w:p>
        </w:tc>
      </w:tr>
      <w:tr w:rsidR="005C7C8B" w:rsidRPr="00B713F6" w:rsidTr="0082050A">
        <w:trPr>
          <w:trHeight w:val="743"/>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3760B" w:rsidRPr="00B713F6" w:rsidRDefault="0013760B" w:rsidP="00B713F6">
            <w:pPr>
              <w:spacing w:after="0" w:line="240" w:lineRule="auto"/>
              <w:rPr>
                <w:rFonts w:ascii="Times New Roman" w:eastAsia="Calibri"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2021</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2022</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2023</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2025</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094AF6" w:rsidP="005C7C8B">
            <w:pPr>
              <w:spacing w:after="0" w:line="240" w:lineRule="auto"/>
              <w:ind w:right="-250"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7694496,74075</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ind w:right="-108"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1526942,30432</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1603357,34015</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1506944,51689</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82050A">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1545154,40056</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1512098,17883</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094AF6" w:rsidP="005C7C8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283958,99790</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78296,09490</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69528,48251</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67557,38301</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68577,03748</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0,00000</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Республики Крым</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094AF6" w:rsidP="005C7C8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5486980,86626</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94AF6">
              <w:rPr>
                <w:rFonts w:ascii="Times New Roman" w:eastAsia="Times New Roman" w:hAnsi="Times New Roman" w:cs="Times New Roman"/>
                <w:sz w:val="20"/>
                <w:szCs w:val="20"/>
              </w:rPr>
              <w:t>1067023,36613</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1042800,15134</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1081712,49688</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1129497,43308</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1165947,41883</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094AF6" w:rsidP="00B713F6">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1923556,87659</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381622,84329</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491028,70630</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357674,63700</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82050A">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347079,93000</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346150,76000</w:t>
            </w:r>
          </w:p>
        </w:tc>
      </w:tr>
      <w:tr w:rsidR="0082050A" w:rsidRPr="00B713F6" w:rsidTr="0082050A">
        <w:trPr>
          <w:trHeight w:val="373"/>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Другие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13760B" w:rsidP="0013760B">
            <w:pPr>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r>
      <w:tr w:rsidR="00B713F6" w:rsidRPr="00ED410D" w:rsidTr="0082050A">
        <w:trPr>
          <w:trHeight w:val="1123"/>
        </w:trPr>
        <w:tc>
          <w:tcPr>
            <w:tcW w:w="1986"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ED410D" w:rsidTr="001A5FE0">
              <w:trPr>
                <w:trHeight w:val="450"/>
              </w:trPr>
              <w:tc>
                <w:tcPr>
                  <w:tcW w:w="2694" w:type="dxa"/>
                  <w:hideMark/>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lastRenderedPageBreak/>
                    <w:t>Ожидаемые</w:t>
                  </w:r>
                </w:p>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результаты </w:t>
                  </w:r>
                </w:p>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реализации </w:t>
                  </w:r>
                  <w:proofErr w:type="gramStart"/>
                  <w:r w:rsidRPr="00ED410D">
                    <w:rPr>
                      <w:rFonts w:ascii="Times New Roman" w:eastAsia="Times New Roman" w:hAnsi="Times New Roman" w:cs="Times New Roman"/>
                      <w:color w:val="000000"/>
                      <w:sz w:val="24"/>
                      <w:szCs w:val="24"/>
                    </w:rPr>
                    <w:t>муниципальный</w:t>
                  </w:r>
                  <w:proofErr w:type="gramEnd"/>
                  <w:r w:rsidRPr="00ED410D">
                    <w:rPr>
                      <w:rFonts w:ascii="Times New Roman" w:eastAsia="Times New Roman" w:hAnsi="Times New Roman" w:cs="Times New Roman"/>
                      <w:color w:val="000000"/>
                      <w:sz w:val="24"/>
                      <w:szCs w:val="24"/>
                    </w:rPr>
                    <w:t xml:space="preserve"> программы</w:t>
                  </w:r>
                </w:p>
              </w:tc>
              <w:tc>
                <w:tcPr>
                  <w:tcW w:w="2173" w:type="dxa"/>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ED410D" w:rsidRDefault="00B713F6" w:rsidP="00B713F6">
            <w:pPr>
              <w:spacing w:after="0" w:line="240" w:lineRule="auto"/>
              <w:rPr>
                <w:rFonts w:ascii="Times New Roman" w:eastAsia="Times New Roman" w:hAnsi="Times New Roman" w:cs="Times New Roman"/>
                <w:sz w:val="24"/>
                <w:szCs w:val="24"/>
              </w:rPr>
            </w:pP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ED410D" w:rsidRDefault="00B713F6" w:rsidP="00B713F6">
            <w:pPr>
              <w:numPr>
                <w:ilvl w:val="0"/>
                <w:numId w:val="24"/>
              </w:numPr>
              <w:spacing w:after="0" w:line="240" w:lineRule="auto"/>
              <w:ind w:left="208" w:hanging="283"/>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ED410D">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5672CB" w:rsidRPr="00ED410D" w:rsidRDefault="00B713F6" w:rsidP="00ED410D">
            <w:pPr>
              <w:pStyle w:val="a3"/>
              <w:numPr>
                <w:ilvl w:val="0"/>
                <w:numId w:val="24"/>
              </w:numPr>
              <w:spacing w:after="0" w:line="240" w:lineRule="auto"/>
              <w:ind w:left="175" w:hanging="218"/>
              <w:jc w:val="both"/>
              <w:rPr>
                <w:rFonts w:ascii="Times New Roman" w:eastAsia="Times New Roman" w:hAnsi="Times New Roman" w:cs="Times New Roman"/>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w:t>
            </w:r>
            <w:r w:rsidR="008B6919" w:rsidRPr="00ED410D">
              <w:rPr>
                <w:rFonts w:ascii="Times New Roman" w:eastAsia="Times New Roman" w:hAnsi="Times New Roman" w:cs="Times New Roman"/>
                <w:color w:val="000000" w:themeColor="text1"/>
                <w:sz w:val="24"/>
                <w:szCs w:val="24"/>
              </w:rPr>
              <w:t xml:space="preserve"> детей данной возрастной группы</w:t>
            </w:r>
            <w:r w:rsidR="005672CB" w:rsidRPr="00ED410D">
              <w:rPr>
                <w:rFonts w:ascii="Times New Roman" w:eastAsia="Times New Roman" w:hAnsi="Times New Roman" w:cs="Times New Roman"/>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713F6" w:rsidRPr="00ED410D" w:rsidRDefault="00B713F6" w:rsidP="00ED410D">
            <w:pPr>
              <w:pStyle w:val="a3"/>
              <w:numPr>
                <w:ilvl w:val="0"/>
                <w:numId w:val="24"/>
              </w:numPr>
              <w:spacing w:after="0" w:line="240" w:lineRule="auto"/>
              <w:ind w:left="175" w:hanging="175"/>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numPr>
                <w:ilvl w:val="0"/>
                <w:numId w:val="24"/>
              </w:numPr>
              <w:spacing w:after="0" w:line="240" w:lineRule="auto"/>
              <w:ind w:left="208" w:hanging="283"/>
              <w:contextualSpacing/>
              <w:jc w:val="both"/>
              <w:rPr>
                <w:rFonts w:ascii="Times New Roman" w:eastAsia="Calibri" w:hAnsi="Times New Roman" w:cs="Times New Roman"/>
                <w:color w:val="000000"/>
                <w:sz w:val="24"/>
                <w:szCs w:val="24"/>
                <w:lang w:eastAsia="en-US"/>
              </w:rPr>
            </w:pPr>
            <w:proofErr w:type="gramStart"/>
            <w:r w:rsidRPr="00ED410D">
              <w:rPr>
                <w:rFonts w:ascii="Times New Roman" w:eastAsia="Times New Roman" w:hAnsi="Times New Roman" w:cs="Times New Roman"/>
                <w:color w:val="000000" w:themeColor="text1"/>
                <w:sz w:val="24"/>
                <w:szCs w:val="24"/>
              </w:rPr>
              <w:t>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ED410D" w:rsidRPr="00ED410D" w:rsidRDefault="00ED410D" w:rsidP="00ED410D">
            <w:pPr>
              <w:spacing w:after="0" w:line="240" w:lineRule="auto"/>
              <w:ind w:left="208"/>
              <w:contextualSpacing/>
              <w:jc w:val="both"/>
              <w:rPr>
                <w:rFonts w:ascii="Times New Roman" w:eastAsia="Calibri" w:hAnsi="Times New Roman" w:cs="Times New Roman"/>
                <w:color w:val="000000"/>
                <w:sz w:val="24"/>
                <w:szCs w:val="24"/>
                <w:lang w:eastAsia="en-US"/>
              </w:rPr>
            </w:pPr>
          </w:p>
        </w:tc>
      </w:tr>
    </w:tbl>
    <w:p w:rsidR="00B713F6" w:rsidRPr="00ED410D" w:rsidRDefault="00B713F6" w:rsidP="00B713F6">
      <w:pPr>
        <w:widowControl w:val="0"/>
        <w:spacing w:after="0" w:line="322" w:lineRule="exact"/>
        <w:ind w:right="223" w:firstLine="709"/>
        <w:jc w:val="both"/>
        <w:rPr>
          <w:rFonts w:ascii="Times New Roman" w:eastAsia="Times New Roman" w:hAnsi="Times New Roman" w:cs="Times New Roman"/>
          <w:b/>
          <w:sz w:val="24"/>
          <w:szCs w:val="24"/>
          <w:lang w:eastAsia="en-US"/>
        </w:rPr>
      </w:pPr>
    </w:p>
    <w:p w:rsidR="00B713F6" w:rsidRPr="00ED410D" w:rsidRDefault="00B713F6" w:rsidP="00B713F6">
      <w:pPr>
        <w:numPr>
          <w:ilvl w:val="0"/>
          <w:numId w:val="23"/>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Общая характеристика текущего состояния сферы образования</w:t>
      </w:r>
    </w:p>
    <w:p w:rsidR="00B713F6" w:rsidRPr="00ED410D" w:rsidRDefault="00B713F6" w:rsidP="00B713F6">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B713F6" w:rsidRPr="00ED410D" w:rsidRDefault="00B713F6" w:rsidP="00B713F6">
      <w:pPr>
        <w:widowControl w:val="0"/>
        <w:spacing w:after="0" w:line="240" w:lineRule="auto"/>
        <w:ind w:right="223" w:firstLine="709"/>
        <w:jc w:val="both"/>
        <w:rPr>
          <w:rFonts w:ascii="Times New Roman" w:eastAsia="Times New Roman" w:hAnsi="Times New Roman" w:cs="Times New Roman"/>
          <w:sz w:val="24"/>
          <w:szCs w:val="24"/>
          <w:lang w:eastAsia="en-US"/>
        </w:rPr>
      </w:pPr>
      <w:r w:rsidRPr="00ED410D">
        <w:rPr>
          <w:rFonts w:ascii="Times New Roman" w:eastAsia="Times New Roman" w:hAnsi="Times New Roman" w:cs="Times New Roman"/>
          <w:sz w:val="24"/>
          <w:szCs w:val="24"/>
          <w:lang w:eastAsia="en-US"/>
        </w:rPr>
        <w:t>1. Система муниципальных учреждений образования городского округа Евпатория Республики Крым представляет собой совокупность взаимодействующих учреждений различных типов и видов и включает в себя: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дошкольные</w:t>
      </w:r>
      <w:r w:rsidRPr="00ED410D">
        <w:rPr>
          <w:rFonts w:ascii="Times New Roman" w:eastAsia="Calibri" w:hAnsi="Times New Roman" w:cs="Times New Roman"/>
          <w:spacing w:val="-9"/>
          <w:sz w:val="24"/>
          <w:szCs w:val="24"/>
          <w:lang w:eastAsia="en-US"/>
        </w:rPr>
        <w:t xml:space="preserve"> </w:t>
      </w:r>
      <w:r w:rsidRPr="00ED410D">
        <w:rPr>
          <w:rFonts w:ascii="Times New Roman" w:eastAsia="Calibri" w:hAnsi="Times New Roman" w:cs="Times New Roman"/>
          <w:sz w:val="24"/>
          <w:szCs w:val="24"/>
          <w:lang w:eastAsia="en-US"/>
        </w:rPr>
        <w:t>учреждения;</w:t>
      </w:r>
    </w:p>
    <w:p w:rsidR="00B713F6" w:rsidRPr="00ED410D" w:rsidRDefault="00B713F6" w:rsidP="00B713F6">
      <w:pPr>
        <w:widowControl w:val="0"/>
        <w:numPr>
          <w:ilvl w:val="1"/>
          <w:numId w:val="13"/>
        </w:numPr>
        <w:tabs>
          <w:tab w:val="left" w:pos="1049"/>
        </w:tabs>
        <w:spacing w:after="0" w:line="240" w:lineRule="auto"/>
        <w:ind w:left="0" w:right="229"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общеобразовательные учреждения;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организации дополнительного</w:t>
      </w:r>
      <w:r w:rsidRPr="00ED410D">
        <w:rPr>
          <w:rFonts w:ascii="Times New Roman" w:eastAsia="Calibri" w:hAnsi="Times New Roman" w:cs="Times New Roman"/>
          <w:spacing w:val="-15"/>
          <w:sz w:val="24"/>
          <w:szCs w:val="24"/>
          <w:lang w:eastAsia="en-US"/>
        </w:rPr>
        <w:t xml:space="preserve"> </w:t>
      </w:r>
      <w:r w:rsidRPr="00ED410D">
        <w:rPr>
          <w:rFonts w:ascii="Times New Roman" w:eastAsia="Calibri" w:hAnsi="Times New Roman" w:cs="Times New Roman"/>
          <w:sz w:val="24"/>
          <w:szCs w:val="24"/>
          <w:lang w:eastAsia="en-US"/>
        </w:rPr>
        <w:t>образования детей.</w:t>
      </w:r>
    </w:p>
    <w:p w:rsidR="00B713F6" w:rsidRPr="00ED410D" w:rsidRDefault="00B713F6" w:rsidP="00B713F6">
      <w:pPr>
        <w:widowControl w:val="0"/>
        <w:tabs>
          <w:tab w:val="left" w:pos="0"/>
        </w:tabs>
        <w:spacing w:after="0" w:line="240" w:lineRule="auto"/>
        <w:ind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lastRenderedPageBreak/>
        <w:t xml:space="preserve">Указы Президента Российской Федерации, действующие законодательные акты Российской Федерации и Республики Крым определили стратегические направления и установили целевые ориентиры государственной политики в сфере образования. Для их реализации на муниципальном уровне разработаны и утверждены соответствующие муниципальные правовые акты, «дорожные карты» (планы-графики) по реализации федеральных и региональных программ, с этой же целью разработана указанная Муниципальная программа развития образования в городе Евпатории Республики Крым. </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 xml:space="preserve">Система образования муниципального образования </w:t>
      </w:r>
      <w:r w:rsidRPr="00ED410D">
        <w:rPr>
          <w:rFonts w:ascii="Times New Roman" w:eastAsia="Times New Roman" w:hAnsi="Times New Roman" w:cs="Times New Roman"/>
          <w:sz w:val="24"/>
          <w:szCs w:val="24"/>
          <w:lang w:eastAsia="en-US"/>
        </w:rPr>
        <w:t>городской округ Евпатория Республики Крым</w:t>
      </w:r>
      <w:r w:rsidRPr="00ED410D">
        <w:rPr>
          <w:rFonts w:ascii="Times New Roman" w:eastAsia="Calibri" w:hAnsi="Times New Roman" w:cs="Times New Roman"/>
          <w:sz w:val="24"/>
          <w:szCs w:val="24"/>
          <w:lang w:eastAsia="zh-CN"/>
        </w:rPr>
        <w:t xml:space="preserve"> на начало 2022-2023 учебного года представлена 40 образовательными учреждениями: 20 учреждений дошкольного образования, 17 общеобразовательных учреждений (в том числе 2 гимназии, 1 учебно-воспитательный комплекс, 14 средних школ - в 4 средних школах функционировали дошкольные подразделения), 3 учреждения дополнительного образования.</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Кроме того, на базе образовательных организаций функционируют классы: с углубленным изучением предметов, вечерние, коррекционные, классы для умственно отсталых детей, инклюзивные классы для детей с ограниченными возможностями здоровья.</w:t>
      </w:r>
    </w:p>
    <w:p w:rsidR="009961F2" w:rsidRPr="00FA7F53" w:rsidRDefault="009961F2" w:rsidP="009961F2">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zh-CN"/>
        </w:rPr>
      </w:pPr>
      <w:r w:rsidRPr="00ED410D">
        <w:rPr>
          <w:rFonts w:ascii="Times New Roman" w:eastAsia="Calibri" w:hAnsi="Times New Roman" w:cs="Times New Roman"/>
          <w:sz w:val="24"/>
          <w:szCs w:val="24"/>
          <w:lang w:eastAsia="zh-CN"/>
        </w:rPr>
        <w:t xml:space="preserve">В 2020 году была проведена независимая оценка качества образовательной деятельности организаций, осуществляющих образовательную деятельность. Обследование качества образования в муниципальном образовании городской округ Евпатория Республики Крым, показало хорошие результаты. Организации по результатам оценки получили от 72,76 до 98,18 баллов. Средняя оценка по образовательным организациям муниципального образования составила 85,47 балла. </w:t>
      </w:r>
    </w:p>
    <w:p w:rsidR="00EC1F34" w:rsidRPr="00FA7F53" w:rsidRDefault="00EC1F34" w:rsidP="009961F2">
      <w:pPr>
        <w:widowControl w:val="0"/>
        <w:tabs>
          <w:tab w:val="left" w:pos="0"/>
        </w:tabs>
        <w:suppressAutoHyphens/>
        <w:spacing w:after="0" w:line="240" w:lineRule="auto"/>
        <w:ind w:firstLine="709"/>
        <w:jc w:val="both"/>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Дошкольное образование</w:t>
      </w: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p>
    <w:p w:rsidR="00EC1F34" w:rsidRPr="00ED410D" w:rsidRDefault="00EC1F34" w:rsidP="00EC1F34">
      <w:pPr>
        <w:suppressAutoHyphens/>
        <w:spacing w:after="0" w:line="240" w:lineRule="auto"/>
        <w:ind w:firstLine="709"/>
        <w:contextualSpacing/>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В сеть дошкольных образовательных учреждений  муниципального образования городской округ Евпатория Республики Крым входит 20 муниципальных бюджетных дошкольных образовательных учреждений и 4 муниципальных бюджетных общеобразовательных учреждения с функционирующими дошкольными группами.</w:t>
      </w:r>
    </w:p>
    <w:p w:rsidR="00EC1F34" w:rsidRPr="00ED410D" w:rsidRDefault="00EC1F34" w:rsidP="00EC1F34">
      <w:pPr>
        <w:suppressAutoHyphens/>
        <w:spacing w:after="0" w:line="240" w:lineRule="auto"/>
        <w:ind w:firstLine="567"/>
        <w:jc w:val="both"/>
        <w:rPr>
          <w:rFonts w:ascii="Times New Roman" w:eastAsia="Batang" w:hAnsi="Times New Roman"/>
          <w:color w:val="000000" w:themeColor="text1"/>
        </w:rPr>
      </w:pPr>
      <w:r w:rsidRPr="00ED410D">
        <w:rPr>
          <w:rFonts w:ascii="Times New Roman" w:eastAsia="Calibri" w:hAnsi="Times New Roman" w:cs="Times New Roman"/>
          <w:color w:val="000000" w:themeColor="text1"/>
          <w:sz w:val="24"/>
          <w:szCs w:val="24"/>
        </w:rPr>
        <w:t>На сегодня доступность дошкольного образования для детей в возрасте до 3 лет составляет – 87,37%, от 3 до 7 лет – 99,14</w:t>
      </w:r>
      <w:bookmarkStart w:id="0" w:name="_GoBack1"/>
      <w:bookmarkEnd w:id="0"/>
      <w:r w:rsidRPr="00ED410D">
        <w:rPr>
          <w:rFonts w:ascii="Times New Roman" w:eastAsia="Calibri" w:hAnsi="Times New Roman" w:cs="Times New Roman"/>
          <w:color w:val="000000" w:themeColor="text1"/>
          <w:sz w:val="24"/>
          <w:szCs w:val="24"/>
        </w:rPr>
        <w:t xml:space="preserve">%. </w:t>
      </w:r>
      <w:r w:rsidRPr="00ED410D">
        <w:rPr>
          <w:rFonts w:ascii="Times New Roman" w:hAnsi="Times New Roman"/>
          <w:color w:val="000000" w:themeColor="text1"/>
          <w:sz w:val="24"/>
          <w:szCs w:val="24"/>
        </w:rPr>
        <w:t xml:space="preserve">В дошкольные образовательные учреждения </w:t>
      </w:r>
      <w:proofErr w:type="spellStart"/>
      <w:r w:rsidRPr="00ED410D">
        <w:rPr>
          <w:rFonts w:ascii="Times New Roman" w:hAnsi="Times New Roman"/>
          <w:color w:val="000000" w:themeColor="text1"/>
          <w:sz w:val="24"/>
          <w:szCs w:val="24"/>
        </w:rPr>
        <w:t>пгт</w:t>
      </w:r>
      <w:proofErr w:type="spellEnd"/>
      <w:r w:rsidRPr="00ED410D">
        <w:rPr>
          <w:rFonts w:ascii="Times New Roman" w:hAnsi="Times New Roman"/>
          <w:color w:val="000000" w:themeColor="text1"/>
          <w:sz w:val="24"/>
          <w:szCs w:val="24"/>
        </w:rPr>
        <w:t xml:space="preserve">. </w:t>
      </w:r>
      <w:proofErr w:type="spellStart"/>
      <w:r w:rsidRPr="00ED410D">
        <w:rPr>
          <w:rFonts w:ascii="Times New Roman" w:eastAsia="Batang" w:hAnsi="Times New Roman"/>
          <w:color w:val="000000" w:themeColor="text1"/>
          <w:sz w:val="24"/>
          <w:szCs w:val="24"/>
        </w:rPr>
        <w:t>Новоозёрное</w:t>
      </w:r>
      <w:proofErr w:type="spellEnd"/>
      <w:r w:rsidRPr="00ED410D">
        <w:rPr>
          <w:rFonts w:ascii="Times New Roman" w:eastAsia="Batang" w:hAnsi="Times New Roman"/>
          <w:color w:val="000000" w:themeColor="text1"/>
          <w:sz w:val="24"/>
          <w:szCs w:val="24"/>
        </w:rPr>
        <w:t xml:space="preserve"> и </w:t>
      </w:r>
      <w:proofErr w:type="gramStart"/>
      <w:r w:rsidRPr="00ED410D">
        <w:rPr>
          <w:rFonts w:ascii="Times New Roman" w:eastAsia="Batang" w:hAnsi="Times New Roman"/>
          <w:color w:val="000000" w:themeColor="text1"/>
          <w:sz w:val="24"/>
          <w:szCs w:val="24"/>
        </w:rPr>
        <w:t>Мирный</w:t>
      </w:r>
      <w:proofErr w:type="gramEnd"/>
      <w:r w:rsidRPr="00ED410D">
        <w:rPr>
          <w:rFonts w:ascii="Times New Roman" w:eastAsia="Batang" w:hAnsi="Times New Roman"/>
          <w:color w:val="000000" w:themeColor="text1"/>
          <w:sz w:val="24"/>
          <w:szCs w:val="24"/>
        </w:rPr>
        <w:t xml:space="preserve"> очерёдность отсутствует.</w:t>
      </w:r>
      <w:r w:rsidRPr="00ED410D">
        <w:rPr>
          <w:rFonts w:ascii="Times New Roman" w:hAnsi="Times New Roman" w:cs="Times New Roman"/>
          <w:color w:val="000000" w:themeColor="text1"/>
          <w:sz w:val="24"/>
          <w:szCs w:val="24"/>
        </w:rPr>
        <w:t xml:space="preserve"> С июня по сентябрь 2022 года в детские сады города и поселков направлены 1218 детей. </w:t>
      </w:r>
    </w:p>
    <w:p w:rsidR="00EC1F34" w:rsidRPr="00ED410D" w:rsidRDefault="00EC1F34" w:rsidP="00EC1F34">
      <w:pPr>
        <w:suppressAutoHyphens/>
        <w:spacing w:after="0" w:line="240" w:lineRule="auto"/>
        <w:ind w:firstLine="709"/>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По состоянию на 16.09.2022 года в дошкольных образовательных учреждениях обучается 4743 воспитанника возрасте от 1,5 до 8 лет.</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Дошкольные образовательные учреждения посещают дети – инвалиды. Удельный вес численности детей-инвалидов в общей численности воспитанников составляет 1,16%, детей с ограниченными возможностями здоровья — 4,9%.</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В детских садах работают 410 педагогических работника, из них: воспитатели – 305 человек, музыкальные руководители – 30 человек, педагоги-психологи – 16 человек, педагоги дополнительного образования – 11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proofErr w:type="gramStart"/>
      <w:r w:rsidRPr="00ED410D">
        <w:rPr>
          <w:rFonts w:ascii="Times New Roman" w:hAnsi="Times New Roman" w:cs="Times New Roman"/>
          <w:color w:val="000000" w:themeColor="text1"/>
          <w:sz w:val="24"/>
          <w:szCs w:val="24"/>
        </w:rPr>
        <w:t>Обучение</w:t>
      </w:r>
      <w:proofErr w:type="gramEnd"/>
      <w:r w:rsidRPr="00ED410D">
        <w:rPr>
          <w:rFonts w:ascii="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 в дошкольном образовании в 2021 году прошли 76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В 2021/2022 учебном году 70 педагогов дошкольного образования прошли аттестацию. Из них на соответствие занимаемой должности – 25 человек.  По итогам аттестации установлена высшая квалификационная категория – 15 человек, первая квалификационная категория – 30 человек.</w:t>
      </w:r>
    </w:p>
    <w:p w:rsidR="00EC1F34" w:rsidRPr="00ED410D" w:rsidRDefault="00EC1F34" w:rsidP="00EC1F34">
      <w:pPr>
        <w:suppressAutoHyphens/>
        <w:spacing w:after="0" w:line="240" w:lineRule="auto"/>
        <w:ind w:firstLine="709"/>
        <w:jc w:val="both"/>
        <w:rPr>
          <w:rFonts w:ascii="Times New Roman" w:hAnsi="Times New Roman" w:cs="Times New Roman"/>
          <w:bCs/>
          <w:color w:val="000000" w:themeColor="text1"/>
          <w:sz w:val="24"/>
          <w:szCs w:val="24"/>
        </w:rPr>
      </w:pPr>
      <w:r w:rsidRPr="00ED410D">
        <w:rPr>
          <w:rFonts w:ascii="Times New Roman" w:hAnsi="Times New Roman" w:cs="Times New Roman"/>
          <w:color w:val="000000" w:themeColor="text1"/>
          <w:sz w:val="24"/>
          <w:szCs w:val="24"/>
        </w:rPr>
        <w:t>В Евпатории в дошкольных образовательных учреждениях МБДОУ «ДС № 1 «Космос» и МБДОУ «ДС № 37 «Журавлик» функционируют ресурсные центры и</w:t>
      </w:r>
      <w:r w:rsidRPr="00ED410D">
        <w:rPr>
          <w:rFonts w:ascii="Times New Roman" w:hAnsi="Times New Roman" w:cs="Times New Roman"/>
          <w:bCs/>
          <w:color w:val="000000" w:themeColor="text1"/>
          <w:sz w:val="24"/>
          <w:szCs w:val="24"/>
        </w:rPr>
        <w:t xml:space="preserve"> региональная площадка</w:t>
      </w:r>
      <w:r w:rsidRPr="00ED410D">
        <w:rPr>
          <w:rFonts w:ascii="Times New Roman" w:hAnsi="Times New Roman" w:cs="Times New Roman"/>
          <w:color w:val="000000" w:themeColor="text1"/>
          <w:sz w:val="24"/>
          <w:szCs w:val="24"/>
        </w:rPr>
        <w:t xml:space="preserve"> на базе МБДОУ «Детский сад </w:t>
      </w:r>
      <w:r w:rsidRPr="00ED410D">
        <w:rPr>
          <w:rFonts w:ascii="Times New Roman" w:hAnsi="Times New Roman" w:cs="Times New Roman"/>
          <w:bCs/>
          <w:color w:val="000000" w:themeColor="text1"/>
          <w:sz w:val="24"/>
          <w:szCs w:val="24"/>
        </w:rPr>
        <w:t>№37</w:t>
      </w:r>
      <w:r w:rsidRPr="00ED410D">
        <w:rPr>
          <w:rFonts w:ascii="Times New Roman" w:hAnsi="Times New Roman" w:cs="Times New Roman"/>
          <w:color w:val="000000" w:themeColor="text1"/>
          <w:sz w:val="24"/>
          <w:szCs w:val="24"/>
        </w:rPr>
        <w:t xml:space="preserve"> «Журавлик» по теме: «Совершенствование инновационных процессов дошкольного образовательного </w:t>
      </w:r>
      <w:r w:rsidRPr="00ED410D">
        <w:rPr>
          <w:rFonts w:ascii="Times New Roman" w:hAnsi="Times New Roman" w:cs="Times New Roman"/>
          <w:color w:val="000000" w:themeColor="text1"/>
          <w:sz w:val="24"/>
          <w:szCs w:val="24"/>
        </w:rPr>
        <w:lastRenderedPageBreak/>
        <w:t>учреждения по безопасности движения через модернизацию развивающего пространства в условиях реализации ФГОС ДО»</w:t>
      </w:r>
      <w:proofErr w:type="gramStart"/>
      <w:r w:rsidRPr="00ED410D">
        <w:rPr>
          <w:rFonts w:ascii="Times New Roman" w:hAnsi="Times New Roman" w:cs="Times New Roman"/>
          <w:color w:val="000000" w:themeColor="text1"/>
          <w:sz w:val="24"/>
          <w:szCs w:val="24"/>
        </w:rPr>
        <w:t xml:space="preserve"> .</w:t>
      </w:r>
      <w:proofErr w:type="gramEnd"/>
      <w:r w:rsidRPr="00ED410D">
        <w:rPr>
          <w:rFonts w:ascii="Times New Roman" w:hAnsi="Times New Roman" w:cs="Times New Roman"/>
          <w:color w:val="000000" w:themeColor="text1"/>
          <w:sz w:val="24"/>
          <w:szCs w:val="24"/>
        </w:rPr>
        <w:t xml:space="preserve"> </w:t>
      </w:r>
      <w:r w:rsidRPr="00ED410D">
        <w:rPr>
          <w:rFonts w:ascii="Times New Roman" w:hAnsi="Times New Roman" w:cs="Times New Roman"/>
          <w:bCs/>
          <w:color w:val="000000" w:themeColor="text1"/>
          <w:sz w:val="24"/>
          <w:szCs w:val="24"/>
        </w:rPr>
        <w:t>Созданы федеральные площадки на базе:</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bCs/>
          <w:color w:val="000000" w:themeColor="text1"/>
          <w:sz w:val="24"/>
          <w:szCs w:val="24"/>
        </w:rPr>
        <w:t xml:space="preserve">- </w:t>
      </w:r>
      <w:r w:rsidRPr="00ED410D">
        <w:rPr>
          <w:rFonts w:ascii="Times New Roman" w:hAnsi="Times New Roman" w:cs="Times New Roman"/>
          <w:color w:val="000000" w:themeColor="text1"/>
          <w:sz w:val="24"/>
          <w:szCs w:val="24"/>
        </w:rPr>
        <w:t xml:space="preserve">МБДОУ «Детский сад </w:t>
      </w:r>
      <w:r w:rsidRPr="00ED410D">
        <w:rPr>
          <w:rFonts w:ascii="Times New Roman" w:hAnsi="Times New Roman" w:cs="Times New Roman"/>
          <w:bCs/>
          <w:color w:val="000000" w:themeColor="text1"/>
          <w:sz w:val="24"/>
          <w:szCs w:val="24"/>
        </w:rPr>
        <w:t>№34</w:t>
      </w:r>
      <w:r w:rsidRPr="00ED410D">
        <w:rPr>
          <w:rFonts w:ascii="Times New Roman" w:hAnsi="Times New Roman" w:cs="Times New Roman"/>
          <w:color w:val="000000" w:themeColor="text1"/>
          <w:sz w:val="24"/>
          <w:szCs w:val="24"/>
        </w:rPr>
        <w:t xml:space="preserve"> «Чайка»  внедряется парциальная модульная программа </w:t>
      </w:r>
      <w:r w:rsidRPr="00ED410D">
        <w:rPr>
          <w:rFonts w:ascii="Times New Roman" w:hAnsi="Times New Roman" w:cs="Times New Roman"/>
          <w:bCs/>
          <w:color w:val="000000" w:themeColor="text1"/>
          <w:sz w:val="24"/>
          <w:szCs w:val="24"/>
        </w:rPr>
        <w:t>«STEM-образование детей дошкольного и младшего школьного возраста»</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 МБДОУ «Детский сад </w:t>
      </w:r>
      <w:r w:rsidRPr="00ED410D">
        <w:rPr>
          <w:rFonts w:ascii="Times New Roman" w:hAnsi="Times New Roman" w:cs="Times New Roman"/>
          <w:bCs/>
          <w:color w:val="000000" w:themeColor="text1"/>
          <w:sz w:val="24"/>
          <w:szCs w:val="24"/>
        </w:rPr>
        <w:t>№2</w:t>
      </w:r>
      <w:r w:rsidRPr="00ED410D">
        <w:rPr>
          <w:rFonts w:ascii="Times New Roman" w:hAnsi="Times New Roman" w:cs="Times New Roman"/>
          <w:color w:val="000000" w:themeColor="text1"/>
          <w:sz w:val="24"/>
          <w:szCs w:val="24"/>
        </w:rPr>
        <w:t xml:space="preserve"> «Золотой ключик» и МБДОУ «Детский сад </w:t>
      </w:r>
      <w:r w:rsidRPr="00ED410D">
        <w:rPr>
          <w:rFonts w:ascii="Times New Roman" w:hAnsi="Times New Roman" w:cs="Times New Roman"/>
          <w:bCs/>
          <w:color w:val="000000" w:themeColor="text1"/>
          <w:sz w:val="24"/>
          <w:szCs w:val="24"/>
        </w:rPr>
        <w:t>№38</w:t>
      </w:r>
      <w:r w:rsidRPr="00ED410D">
        <w:rPr>
          <w:rFonts w:ascii="Times New Roman" w:hAnsi="Times New Roman" w:cs="Times New Roman"/>
          <w:color w:val="000000" w:themeColor="text1"/>
          <w:sz w:val="24"/>
          <w:szCs w:val="24"/>
        </w:rPr>
        <w:t xml:space="preserve"> «Дельфин» - Центр развития» инновационные площадки </w:t>
      </w:r>
      <w:r w:rsidRPr="00ED410D">
        <w:rPr>
          <w:rFonts w:ascii="Times New Roman" w:hAnsi="Times New Roman" w:cs="Times New Roman"/>
          <w:bCs/>
          <w:color w:val="000000" w:themeColor="text1"/>
          <w:sz w:val="24"/>
          <w:szCs w:val="24"/>
        </w:rPr>
        <w:t>«Мир головоломок»</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8"/>
        <w:jc w:val="both"/>
        <w:rPr>
          <w:color w:val="000000" w:themeColor="text1"/>
        </w:rPr>
      </w:pPr>
      <w:r w:rsidRPr="00ED410D">
        <w:rPr>
          <w:rFonts w:ascii="Times New Roman" w:eastAsia="Times New Roman" w:hAnsi="Times New Roman" w:cs="Times New Roman"/>
          <w:color w:val="000000" w:themeColor="text1"/>
          <w:sz w:val="24"/>
          <w:szCs w:val="24"/>
        </w:rPr>
        <w:t xml:space="preserve">- «Детский сад </w:t>
      </w:r>
      <w:r w:rsidRPr="00ED410D">
        <w:rPr>
          <w:rFonts w:ascii="Times New Roman" w:eastAsia="Times New Roman" w:hAnsi="Times New Roman" w:cs="Times New Roman"/>
          <w:bCs/>
          <w:color w:val="000000" w:themeColor="text1"/>
          <w:sz w:val="24"/>
          <w:szCs w:val="24"/>
        </w:rPr>
        <w:t>№29</w:t>
      </w:r>
      <w:r w:rsidRPr="00ED410D">
        <w:rPr>
          <w:rFonts w:ascii="Times New Roman" w:eastAsia="Times New Roman" w:hAnsi="Times New Roman" w:cs="Times New Roman"/>
          <w:color w:val="000000" w:themeColor="text1"/>
          <w:sz w:val="24"/>
          <w:szCs w:val="24"/>
        </w:rPr>
        <w:t xml:space="preserve"> «Чебурашка» инновационная площадка по направлению «Научно-методические основы дошкольного воспитания».</w:t>
      </w:r>
    </w:p>
    <w:p w:rsidR="00B713F6" w:rsidRPr="00FA7F53" w:rsidRDefault="00B713F6" w:rsidP="00EC1F34">
      <w:pPr>
        <w:spacing w:after="0" w:line="240" w:lineRule="auto"/>
        <w:contextualSpacing/>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Начальное общее, основное общее и среднее общее образование</w:t>
      </w:r>
    </w:p>
    <w:p w:rsidR="00955F71" w:rsidRPr="00ED410D" w:rsidRDefault="00955F71" w:rsidP="00955F71">
      <w:pPr>
        <w:suppressAutoHyphens/>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20"/>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 систему общеобразовательных учреждений, реализующих образовательные программы начального общего, основного общего и среднего общего образования входят 17 муниципальных бюджетных общеобразовательных учреждений. В них функционируют 517 классов, из них:</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- 24 </w:t>
      </w:r>
      <w:proofErr w:type="gramStart"/>
      <w:r w:rsidRPr="00ED410D">
        <w:rPr>
          <w:rFonts w:ascii="Times New Roman" w:eastAsia="Times New Roman" w:hAnsi="Times New Roman" w:cs="Times New Roman"/>
          <w:sz w:val="24"/>
          <w:szCs w:val="24"/>
        </w:rPr>
        <w:t>профильных</w:t>
      </w:r>
      <w:proofErr w:type="gramEnd"/>
      <w:r w:rsidRPr="00ED410D">
        <w:rPr>
          <w:rFonts w:ascii="Times New Roman" w:eastAsia="Times New Roman" w:hAnsi="Times New Roman" w:cs="Times New Roman"/>
          <w:sz w:val="24"/>
          <w:szCs w:val="24"/>
        </w:rPr>
        <w:t xml:space="preserve"> класса — 600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- 51 класс с углубленным изучением предметов – 1322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- 1 вечерний класс – 19 </w:t>
      </w:r>
      <w:proofErr w:type="gramStart"/>
      <w:r w:rsidRPr="00ED410D">
        <w:rPr>
          <w:rFonts w:ascii="Times New Roman" w:eastAsia="Times New Roman" w:hAnsi="Times New Roman" w:cs="Times New Roman"/>
          <w:sz w:val="24"/>
          <w:szCs w:val="24"/>
        </w:rPr>
        <w:t>обучающихся</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- 7 коррекционных классов – 85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- 10 классов для умственно отсталых детей – 134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- 424 общеобразовательных класса – 11356 </w:t>
      </w:r>
      <w:proofErr w:type="gramStart"/>
      <w:r w:rsidRPr="00ED410D">
        <w:rPr>
          <w:rFonts w:ascii="Times New Roman" w:eastAsia="Times New Roman" w:hAnsi="Times New Roman" w:cs="Times New Roman"/>
          <w:sz w:val="24"/>
          <w:szCs w:val="24"/>
        </w:rPr>
        <w:t>обучающийся</w:t>
      </w:r>
      <w:proofErr w:type="gramEnd"/>
      <w:r w:rsidRPr="00ED410D">
        <w:rPr>
          <w:rFonts w:ascii="Times New Roman" w:eastAsia="Times New Roman" w:hAnsi="Times New Roman" w:cs="Times New Roman"/>
          <w:sz w:val="24"/>
          <w:szCs w:val="24"/>
        </w:rPr>
        <w:t>, из них — инклюзивных классов для детей с ограниченными возможностями здоровья — 44 класса (54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Формы освоения образовательных программ являются различными:</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очная форма освоения образовательных программ – 13497 обучающихся (2021/2022 уч. год – 12844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очно-заочная форма освоения образовательных программ – 19 обучающихся (2021/2022 уч. год – 11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w:t>
      </w:r>
      <w:proofErr w:type="gramStart"/>
      <w:r w:rsidRPr="00ED410D">
        <w:rPr>
          <w:rFonts w:ascii="Times New Roman" w:eastAsia="Times New Roman" w:hAnsi="Times New Roman" w:cs="Times New Roman"/>
          <w:sz w:val="24"/>
          <w:szCs w:val="24"/>
        </w:rPr>
        <w:t>семейная</w:t>
      </w:r>
      <w:proofErr w:type="gramEnd"/>
      <w:r w:rsidRPr="00ED410D">
        <w:rPr>
          <w:rFonts w:ascii="Times New Roman" w:eastAsia="Times New Roman" w:hAnsi="Times New Roman" w:cs="Times New Roman"/>
          <w:sz w:val="24"/>
          <w:szCs w:val="24"/>
        </w:rPr>
        <w:t>, самообразование – 213 обучающихся.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общеобразовательных учреждениях города в 2022 году работало 1430 сотрудника, из них: </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руководителей – 84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педагогических работников – 942 чел., учителей – 767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учебно-вспомогательного персонала – 105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обслуживающего персонала – 299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Численность обучающихся в расчете на 1 педагога в 2021/2022 уч. году составила 14,3 чел., по отношения к 2020/2021 уч. году, увеличившись на 0,6 %.</w:t>
      </w:r>
    </w:p>
    <w:p w:rsidR="00955F71" w:rsidRPr="00ED410D" w:rsidRDefault="00955F71" w:rsidP="00955F71">
      <w:pPr>
        <w:suppressAutoHyphens/>
        <w:spacing w:after="0" w:line="240" w:lineRule="auto"/>
        <w:ind w:firstLine="708"/>
        <w:jc w:val="both"/>
      </w:pPr>
      <w:r w:rsidRPr="00ED410D">
        <w:rPr>
          <w:rFonts w:ascii="Times New Roman" w:eastAsia="Times New Roman" w:hAnsi="Times New Roman" w:cs="Times New Roman"/>
          <w:sz w:val="24"/>
          <w:szCs w:val="24"/>
        </w:rPr>
        <w:t xml:space="preserve">В 2022 году в 17 общеобразовательных учреждениях обучалось 297 детей с ограниченными возможностями здоровья, из них 151 ребенок-инвалид. Для организации качественного обучения в общеобразовательных организациях работают: 9 социальных педагогов, 6 </w:t>
      </w:r>
      <w:proofErr w:type="spellStart"/>
      <w:r w:rsidRPr="00ED410D">
        <w:rPr>
          <w:rFonts w:ascii="Times New Roman" w:eastAsia="Times New Roman" w:hAnsi="Times New Roman" w:cs="Times New Roman"/>
          <w:sz w:val="24"/>
          <w:szCs w:val="24"/>
        </w:rPr>
        <w:t>тьюторов</w:t>
      </w:r>
      <w:proofErr w:type="spellEnd"/>
      <w:r w:rsidRPr="00ED410D">
        <w:rPr>
          <w:rFonts w:ascii="Times New Roman" w:eastAsia="Times New Roman" w:hAnsi="Times New Roman" w:cs="Times New Roman"/>
          <w:sz w:val="24"/>
          <w:szCs w:val="24"/>
        </w:rPr>
        <w:t>, 14 учителей-логопедов, 20 педагогов-психологов, 24 учител</w:t>
      </w:r>
      <w:proofErr w:type="gramStart"/>
      <w:r w:rsidRPr="00ED410D">
        <w:rPr>
          <w:rFonts w:ascii="Times New Roman" w:eastAsia="Times New Roman" w:hAnsi="Times New Roman" w:cs="Times New Roman"/>
          <w:sz w:val="24"/>
          <w:szCs w:val="24"/>
        </w:rPr>
        <w:t>я-</w:t>
      </w:r>
      <w:proofErr w:type="gramEnd"/>
      <w:r w:rsidRPr="00ED410D">
        <w:rPr>
          <w:rFonts w:ascii="Times New Roman" w:eastAsia="Times New Roman" w:hAnsi="Times New Roman" w:cs="Times New Roman"/>
          <w:sz w:val="24"/>
          <w:szCs w:val="24"/>
        </w:rPr>
        <w:t xml:space="preserve"> дефектолога.</w:t>
      </w:r>
    </w:p>
    <w:p w:rsidR="00955F71" w:rsidRPr="00ED410D" w:rsidRDefault="00955F71" w:rsidP="00955F71">
      <w:pPr>
        <w:suppressAutoHyphens/>
        <w:spacing w:after="0" w:line="240" w:lineRule="auto"/>
        <w:ind w:firstLine="708"/>
        <w:jc w:val="both"/>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системе образования городского округа Евпатория Республики Крым ведется активная работа по сохранению и укреплению здоровья школьников, в том числе по организации для них горячего питания. Бесплатное горячее питание организовано для обучающихся 1-4 классов и обучающихся льготных категорий. Для обеспечения обучающихся 1-4 классов горячим питанием (завтрак) выделяются средства из федерального бюджета и бюджета Республики Крым. На двухразовое (завтрак и обед) горячее питание детей льготных категорий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w:t>
      </w:r>
      <w:r w:rsidRPr="00ED410D">
        <w:rPr>
          <w:rFonts w:ascii="Times New Roman" w:eastAsia="Times New Roman" w:hAnsi="Times New Roman" w:cs="Times New Roman"/>
          <w:sz w:val="24"/>
          <w:szCs w:val="24"/>
        </w:rPr>
        <w:lastRenderedPageBreak/>
        <w:t xml:space="preserve">попечения </w:t>
      </w:r>
      <w:proofErr w:type="gramStart"/>
      <w:r w:rsidRPr="00ED410D">
        <w:rPr>
          <w:rFonts w:ascii="Times New Roman" w:eastAsia="Times New Roman" w:hAnsi="Times New Roman" w:cs="Times New Roman"/>
          <w:sz w:val="24"/>
          <w:szCs w:val="24"/>
        </w:rPr>
        <w:t>родителей</w:t>
      </w:r>
      <w:proofErr w:type="gramEnd"/>
      <w:r w:rsidRPr="00ED410D">
        <w:rPr>
          <w:rFonts w:ascii="Times New Roman" w:eastAsia="Times New Roman" w:hAnsi="Times New Roman" w:cs="Times New Roman"/>
          <w:sz w:val="24"/>
          <w:szCs w:val="24"/>
        </w:rPr>
        <w:t xml:space="preserve"> посещающие муниципальные бюджетные общеобразовательные организации городского округа Евпатория Республики Крым) выделены средства из бюджета муниципального образования городской округ Евпатория Республики Крым. Для детей с ограниченными возможностями здоровья, а также детей-инвалидов, имеющих статус обучающихся с ограниченными возможностями здоровья, получающие образование на дому, предусмотрено двухразовое горячее питание или компенсация за питание в денежном эквиваленте. В школах проводится целенаправленная работа по созданию современных условий для организации питания не только посредством укрепления материально-технической базы пищеблоков и столовых, но и эффективного использования производственных площадей и оборудования, повышения уровня эстетического оформления столовых, буфетов, улучшения качества питания.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Ведется также целенаправленная работа по привлечению детей и подростков к систематическим занятиям физической культурой и спортом. В большинстве школ проводится 3 часа физвоспитания в неделю в 1-9 классах. Во всех школах проводятся занятия в спортивных секциях, </w:t>
      </w:r>
      <w:proofErr w:type="gramStart"/>
      <w:r w:rsidRPr="00ED410D">
        <w:rPr>
          <w:rFonts w:ascii="Times New Roman" w:eastAsia="Times New Roman" w:hAnsi="Times New Roman" w:cs="Times New Roman"/>
          <w:sz w:val="24"/>
          <w:szCs w:val="24"/>
        </w:rPr>
        <w:t>кружках</w:t>
      </w:r>
      <w:proofErr w:type="gramEnd"/>
      <w:r w:rsidRPr="00ED410D">
        <w:rPr>
          <w:rFonts w:ascii="Times New Roman" w:eastAsia="Times New Roman" w:hAnsi="Times New Roman" w:cs="Times New Roman"/>
          <w:sz w:val="24"/>
          <w:szCs w:val="24"/>
        </w:rPr>
        <w:t xml:space="preserve"> за счет часов выделенных на дополнительное образование детей и внеурочной деятельности. С целью создания комфортных условий для занятий физической культурой ежегодно осуществляется ремонт школьных спортивных залов, закупка нового оборудования и спортивного инвентаря.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Используются различные формы занятости, отдыха и оздоровления детей:</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работа клубов по интересам;</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спортивные мероприятия;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экскурсии различной тематики; </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лагеря дневного пребывания.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деятельности общеобразовательных учреждений обеспечивается соблюдение принципа государственно-общественного управления. Во всех общеобразовательных учреждениях работают советы школ, принимающие участие в разработке и утверждении основных образовательных программ, нормативно-правовых документов и локальных правовых актов.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Все образовательные организации имеют финансово-хозяйственную самостоятельность. Общеобразовательные учреждения выполняют муниципальное задание по реализации основных образовательных программ начального общего, основного общего и среднего общего образований в пределах допустимого отклонения от установленных показателей.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Дополнительное образование детей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ind w:firstLine="708"/>
        <w:contextualSpacing/>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rPr>
        <w:t xml:space="preserve">Предназначение системы дополнительного образования состоит в удовлетворении индивидуальных социокультурных и образовательных потребностей детей. </w:t>
      </w:r>
      <w:r w:rsidRPr="00ED410D">
        <w:rPr>
          <w:rFonts w:ascii="Times New Roman" w:eastAsia="Times New Roman" w:hAnsi="Times New Roman" w:cs="Times New Roman"/>
          <w:sz w:val="24"/>
          <w:szCs w:val="24"/>
        </w:rPr>
        <w:br/>
        <w:t xml:space="preserve">           </w:t>
      </w:r>
      <w:proofErr w:type="gramStart"/>
      <w:r w:rsidRPr="00ED410D">
        <w:rPr>
          <w:rFonts w:ascii="Times New Roman" w:eastAsia="Calibri" w:hAnsi="Times New Roman" w:cs="Times New Roman"/>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19, в целях обеспечения равной доступности качественного дополнительного образования в городском округе Евпатория Республики Крым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ED410D">
        <w:rPr>
          <w:rFonts w:ascii="Times New Roman" w:eastAsia="Calibri" w:hAnsi="Times New Roman" w:cs="Times New Roman"/>
          <w:sz w:val="24"/>
          <w:szCs w:val="24"/>
          <w:lang w:eastAsia="en-US"/>
        </w:rPr>
        <w:t xml:space="preserve"> С целью обеспечения использования сертификатов руководствуемся региональными правилами персонифицированного финансирования дополнительного образования детей и ежегодно управление </w:t>
      </w:r>
      <w:proofErr w:type="gramStart"/>
      <w:r w:rsidRPr="00ED410D">
        <w:rPr>
          <w:rFonts w:ascii="Times New Roman" w:eastAsia="Calibri" w:hAnsi="Times New Roman" w:cs="Times New Roman"/>
          <w:sz w:val="24"/>
          <w:szCs w:val="24"/>
          <w:lang w:eastAsia="en-US"/>
        </w:rPr>
        <w:t>образования администрации города Евпатории Республики</w:t>
      </w:r>
      <w:proofErr w:type="gramEnd"/>
      <w:r w:rsidRPr="00ED410D">
        <w:rPr>
          <w:rFonts w:ascii="Times New Roman" w:eastAsia="Calibri" w:hAnsi="Times New Roman" w:cs="Times New Roman"/>
          <w:sz w:val="24"/>
          <w:szCs w:val="24"/>
          <w:lang w:eastAsia="en-US"/>
        </w:rPr>
        <w:t xml:space="preserve"> Крым принимает программу персонифицированного финансирования дополнительного образования детей.</w:t>
      </w:r>
    </w:p>
    <w:p w:rsidR="00955F71" w:rsidRPr="00ED410D" w:rsidRDefault="00B713F6" w:rsidP="00955F71">
      <w:pPr>
        <w:spacing w:after="0" w:line="240" w:lineRule="auto"/>
        <w:ind w:firstLine="708"/>
        <w:contextualSpacing/>
        <w:jc w:val="both"/>
      </w:pPr>
      <w:r w:rsidRPr="00ED410D">
        <w:rPr>
          <w:rFonts w:ascii="Times New Roman" w:eastAsia="Calibri" w:hAnsi="Times New Roman" w:cs="Times New Roman"/>
          <w:sz w:val="24"/>
          <w:szCs w:val="24"/>
          <w:lang w:eastAsia="en-US"/>
        </w:rPr>
        <w:t xml:space="preserve"> </w:t>
      </w:r>
      <w:r w:rsidR="00955F71" w:rsidRPr="00ED410D">
        <w:rPr>
          <w:rFonts w:ascii="Times New Roman" w:eastAsia="Times New Roman" w:hAnsi="Times New Roman" w:cs="Times New Roman"/>
          <w:sz w:val="24"/>
          <w:szCs w:val="24"/>
        </w:rPr>
        <w:t xml:space="preserve">В систему дополнительного образования детей (ДОД), подведомственной управлению </w:t>
      </w:r>
      <w:proofErr w:type="gramStart"/>
      <w:r w:rsidR="00955F71" w:rsidRPr="00ED410D">
        <w:rPr>
          <w:rFonts w:ascii="Times New Roman" w:eastAsia="Times New Roman" w:hAnsi="Times New Roman" w:cs="Times New Roman"/>
          <w:sz w:val="24"/>
          <w:szCs w:val="24"/>
        </w:rPr>
        <w:t>образования администрации города Евпатории Республики</w:t>
      </w:r>
      <w:proofErr w:type="gramEnd"/>
      <w:r w:rsidR="00955F71" w:rsidRPr="00ED410D">
        <w:rPr>
          <w:rFonts w:ascii="Times New Roman" w:eastAsia="Times New Roman" w:hAnsi="Times New Roman" w:cs="Times New Roman"/>
          <w:sz w:val="24"/>
          <w:szCs w:val="24"/>
        </w:rPr>
        <w:t xml:space="preserve"> Крым входят 3 учреждения:</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lastRenderedPageBreak/>
        <w:t>- МБОУ ДОД «Эколого-биологический центр города Евпатории Республики Крым» - 924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МБОУ ДОД «Станция юных техников города Евпатории Республики Крым» - 550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xml:space="preserve"> - МБОУ ДОД «Центр детского и юношеского творчества «Ровесник» города Евпатории Республики Крым» - 1454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В 2022 году в учреждениях подведомственных управлению образования 12846 ребенка было охвачено дополнительным образованием. Качество дополнительного образования детей напрямую зависит от кадрового состава педагогов, их профессионального и культурного уровня, творческого потенциала. В учреждениях дополнительного образования на 01.01.2022 года работают 64 педагога, из них имеют высшее образование 55 чел. (85,9%), в том числе педагогическое – 45 (70,3%).</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Ежегодно в рамках реализации государственной молодежной политики проводятся мероприятия по вовлечению детей и подростков </w:t>
      </w:r>
      <w:proofErr w:type="gramStart"/>
      <w:r w:rsidRPr="00ED410D">
        <w:rPr>
          <w:rFonts w:ascii="Times New Roman" w:eastAsia="Times New Roman" w:hAnsi="Times New Roman" w:cs="Times New Roman"/>
          <w:sz w:val="24"/>
          <w:szCs w:val="24"/>
        </w:rPr>
        <w:t>в</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w:t>
      </w:r>
      <w:r w:rsidRPr="00ED410D">
        <w:rPr>
          <w:rFonts w:ascii="Times New Roman" w:eastAsia="Times New Roman" w:hAnsi="Times New Roman" w:cs="Times New Roman"/>
          <w:bCs/>
          <w:sz w:val="24"/>
          <w:szCs w:val="24"/>
        </w:rPr>
        <w:t xml:space="preserve"> инновационную деятельность и научно-техническое творчество;</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proofErr w:type="gramStart"/>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работу средств массовой информации (молодежные медиа);</w:t>
      </w:r>
      <w:proofErr w:type="gramEnd"/>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занятие творческой деятельностью;</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взаимодействие с общественными организациями и движениями;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у молодежи традиционных семейных ценностей;</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патриотическое воспитание молодежи;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российской идентичности, единства российской нации, содействие межкультурному и межконфессиональному диалогу;</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волонтерскую деятельность;</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здоровый образ жизни и занятия спортом, популяризация культуры безопасности в молодежной среде.</w:t>
      </w:r>
    </w:p>
    <w:p w:rsidR="00B713F6" w:rsidRPr="00ED410D" w:rsidRDefault="00B713F6" w:rsidP="00955F71">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Укрепление материально-технической базы сферы образования</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9"/>
        <w:jc w:val="both"/>
      </w:pPr>
      <w:proofErr w:type="gramStart"/>
      <w:r w:rsidRPr="00ED410D">
        <w:rPr>
          <w:rFonts w:ascii="Times New Roman" w:eastAsia="Times New Roman" w:hAnsi="Times New Roman" w:cs="Times New Roman"/>
          <w:sz w:val="24"/>
          <w:szCs w:val="24"/>
        </w:rPr>
        <w:t>В сферу образования привлечен большой объем финансирования, в частности - в</w:t>
      </w:r>
      <w:r w:rsidRPr="00ED410D">
        <w:rPr>
          <w:rFonts w:ascii="Times New Roman" w:eastAsia="Times New Roman" w:hAnsi="Times New Roman" w:cs="Times New Roman"/>
          <w:bCs/>
          <w:sz w:val="24"/>
          <w:szCs w:val="24"/>
        </w:rPr>
        <w:t xml:space="preserve"> ежегодно про</w:t>
      </w:r>
      <w:r w:rsidR="006B3BAB" w:rsidRPr="00ED410D">
        <w:rPr>
          <w:rFonts w:ascii="Times New Roman" w:eastAsia="Times New Roman" w:hAnsi="Times New Roman" w:cs="Times New Roman"/>
          <w:bCs/>
          <w:sz w:val="24"/>
          <w:szCs w:val="24"/>
        </w:rPr>
        <w:t>во</w:t>
      </w:r>
      <w:r w:rsidRPr="00ED410D">
        <w:rPr>
          <w:rFonts w:ascii="Times New Roman" w:eastAsia="Times New Roman" w:hAnsi="Times New Roman" w:cs="Times New Roman"/>
          <w:bCs/>
          <w:sz w:val="24"/>
          <w:szCs w:val="24"/>
        </w:rPr>
        <w:t xml:space="preserve">дятся мероприятия по укреплению материально-технической базы </w:t>
      </w:r>
      <w:r w:rsidRPr="00ED410D">
        <w:rPr>
          <w:rFonts w:ascii="Times New Roman" w:eastAsia="Times New Roman" w:hAnsi="Times New Roman" w:cs="Times New Roman"/>
          <w:sz w:val="24"/>
          <w:szCs w:val="24"/>
        </w:rPr>
        <w:t>общеобразовательных и дошкольных учреждений, в том числе капитальный и текущий ремонт внутренних помещений, ремонт кровли, текущий ремонт электропроводки, внутренних сетей водоснабжения, сетей отопления, приобретение электрооборудования, мебели, оборудования пищеблоков, учебного оборудования, приобретение стройматериалов</w:t>
      </w:r>
      <w:r w:rsidRPr="00ED410D">
        <w:rPr>
          <w:rFonts w:ascii="Times New Roman" w:eastAsia="Batang" w:hAnsi="Times New Roman" w:cs="Times New Roman"/>
          <w:sz w:val="24"/>
          <w:szCs w:val="24"/>
        </w:rPr>
        <w:t>-в дошкольных образовательных учреждениях:</w:t>
      </w:r>
      <w:proofErr w:type="gramEnd"/>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2019 году проведены работы в рамках реализации проекта «Моя красивая школа» в 4 общеобразовательных учреждениях. </w:t>
      </w:r>
    </w:p>
    <w:p w:rsidR="00955F71" w:rsidRPr="00ED410D" w:rsidRDefault="00955F71" w:rsidP="00955F71">
      <w:pPr>
        <w:tabs>
          <w:tab w:val="left" w:pos="-1560"/>
        </w:tabs>
        <w:suppressAutoHyphens/>
        <w:spacing w:after="0" w:line="240" w:lineRule="auto"/>
        <w:ind w:firstLine="709"/>
        <w:jc w:val="both"/>
      </w:pPr>
      <w:r w:rsidRPr="00ED410D">
        <w:rPr>
          <w:rFonts w:ascii="Times New Roman" w:eastAsia="Times New Roman" w:hAnsi="Times New Roman" w:cs="Times New Roman"/>
          <w:sz w:val="24"/>
          <w:szCs w:val="24"/>
        </w:rPr>
        <w:t>С целью сокращения очередности в дошкольные образовательные учреждения в федеральную целевую программу «Социально-экономическое развитие Республики Крым и города Севастополя» были внесены мероприятия по реконструкции дошкольных образовательных учреждений ДОУ (</w:t>
      </w:r>
      <w:proofErr w:type="gramStart"/>
      <w:r w:rsidRPr="00ED410D">
        <w:rPr>
          <w:rFonts w:ascii="Times New Roman" w:eastAsia="Times New Roman" w:hAnsi="Times New Roman" w:cs="Times New Roman"/>
          <w:sz w:val="24"/>
          <w:szCs w:val="24"/>
        </w:rPr>
        <w:t>ясли-сад</w:t>
      </w:r>
      <w:proofErr w:type="gramEnd"/>
      <w:r w:rsidRPr="00ED410D">
        <w:rPr>
          <w:rFonts w:ascii="Times New Roman" w:eastAsia="Times New Roman" w:hAnsi="Times New Roman" w:cs="Times New Roman"/>
          <w:sz w:val="24"/>
          <w:szCs w:val="24"/>
        </w:rPr>
        <w:t>) № 26 «Росинка» и «Золотая рыбка» в г. Евпатория. Последний из объектов начал функционировать в феврале 2020 года. В декабре 2020 года открыт и приступил к работе модульный детский сад «Лучик» на 100 мест (на территории МБОУ «Средняя школа №16»).</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Также для решения задач по ликвидации очередности в дошкольные образовательные учреждения, сокращению обучения в общеобразовательных учреждениях во вторую смену, по созданию новых образовательных учреждений  реализуются следующие объекты:</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bCs/>
          <w:color w:val="000000" w:themeColor="text1"/>
          <w:kern w:val="2"/>
          <w:sz w:val="24"/>
          <w:szCs w:val="24"/>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ул. Чапаева, </w:t>
      </w:r>
      <w:r w:rsidRPr="00ED410D">
        <w:rPr>
          <w:rFonts w:ascii="Times New Roman" w:eastAsia="Calibri" w:hAnsi="Times New Roman" w:cs="Times New Roman"/>
          <w:bCs/>
          <w:color w:val="000000" w:themeColor="text1"/>
          <w:kern w:val="2"/>
          <w:sz w:val="24"/>
          <w:szCs w:val="28"/>
        </w:rPr>
        <w:t>з/у 24»;</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bCs/>
          <w:color w:val="000000" w:themeColor="text1"/>
          <w:kern w:val="2"/>
          <w:sz w:val="24"/>
          <w:szCs w:val="28"/>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w:t>
      </w:r>
      <w:r w:rsidRPr="00ED410D">
        <w:rPr>
          <w:rFonts w:ascii="Times New Roman" w:eastAsia="Calibri" w:hAnsi="Times New Roman" w:cs="Times New Roman"/>
          <w:bCs/>
          <w:color w:val="000000" w:themeColor="text1"/>
          <w:kern w:val="2"/>
          <w:sz w:val="24"/>
          <w:szCs w:val="28"/>
        </w:rPr>
        <w:t>ул. Интернациональная, 138</w:t>
      </w:r>
      <w:proofErr w:type="gramStart"/>
      <w:r w:rsidRPr="00ED410D">
        <w:rPr>
          <w:rFonts w:ascii="Times New Roman" w:eastAsia="Calibri" w:hAnsi="Times New Roman" w:cs="Times New Roman"/>
          <w:bCs/>
          <w:color w:val="000000" w:themeColor="text1"/>
          <w:kern w:val="2"/>
          <w:sz w:val="24"/>
          <w:szCs w:val="28"/>
        </w:rPr>
        <w:t xml:space="preserve"> А</w:t>
      </w:r>
      <w:proofErr w:type="gramEnd"/>
      <w:r w:rsidRPr="00ED410D">
        <w:rPr>
          <w:rFonts w:ascii="Times New Roman" w:eastAsia="Calibri" w:hAnsi="Times New Roman" w:cs="Times New Roman"/>
          <w:bCs/>
          <w:color w:val="000000" w:themeColor="text1"/>
          <w:kern w:val="2"/>
          <w:sz w:val="24"/>
          <w:szCs w:val="28"/>
        </w:rPr>
        <w:t>»;</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sz w:val="24"/>
          <w:szCs w:val="24"/>
        </w:rPr>
        <w:t xml:space="preserve">- «Строительство общеобразовательной школы на 480 учащихся в </w:t>
      </w:r>
      <w:proofErr w:type="spellStart"/>
      <w:r w:rsidRPr="00ED410D">
        <w:rPr>
          <w:rFonts w:ascii="Times New Roman" w:eastAsia="Calibri" w:hAnsi="Times New Roman" w:cs="Times New Roman"/>
          <w:sz w:val="24"/>
          <w:szCs w:val="24"/>
        </w:rPr>
        <w:t>мкрн</w:t>
      </w:r>
      <w:proofErr w:type="spellEnd"/>
      <w:r w:rsidRPr="00ED410D">
        <w:rPr>
          <w:rFonts w:ascii="Times New Roman" w:eastAsia="Calibri" w:hAnsi="Times New Roman" w:cs="Times New Roman"/>
          <w:sz w:val="24"/>
          <w:szCs w:val="24"/>
        </w:rPr>
        <w:t>. Исмаил-Бей г. Евпатория;</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lastRenderedPageBreak/>
        <w:t xml:space="preserve">- «Строительство дошкольной образовательной организации на 135 мест, микрорайон Исмаил-Бей г. Евпатория».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Вместе с тем, несмотря на проведенные мероприятия по улучшению материально-технического и кадрового обеспечения образовательных учреждений, в настоящее время сфера образования сталкивается с рядом проблем, в частности: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недостаток мест в дошкольных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обучение во вторую смену в общеобразовательных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отсутствие отдельного центра дополнительного образования, который соответствовал бы требованиям, предъявляемым к дополнительному образованию детей в Российской Федерации;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высокий процент педагогических кадров </w:t>
      </w:r>
      <w:proofErr w:type="spellStart"/>
      <w:r w:rsidRPr="00ED410D">
        <w:rPr>
          <w:rFonts w:ascii="Times New Roman" w:eastAsia="Times New Roman" w:hAnsi="Times New Roman" w:cs="Times New Roman"/>
          <w:sz w:val="24"/>
          <w:szCs w:val="24"/>
        </w:rPr>
        <w:t>предпенсионного</w:t>
      </w:r>
      <w:proofErr w:type="spellEnd"/>
      <w:r w:rsidRPr="00ED410D">
        <w:rPr>
          <w:rFonts w:ascii="Times New Roman" w:eastAsia="Times New Roman" w:hAnsi="Times New Roman" w:cs="Times New Roman"/>
          <w:sz w:val="24"/>
          <w:szCs w:val="24"/>
        </w:rPr>
        <w:t xml:space="preserve"> и пенсионного возраста.</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ED410D" w:rsidRDefault="00B713F6" w:rsidP="00955F71">
      <w:pPr>
        <w:numPr>
          <w:ilvl w:val="0"/>
          <w:numId w:val="23"/>
        </w:num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Прогноз развития сферы образования с учетом реализации муниципальной программы</w:t>
      </w:r>
    </w:p>
    <w:p w:rsidR="00955F71" w:rsidRPr="00ED410D" w:rsidRDefault="00955F71" w:rsidP="00955F71">
      <w:pPr>
        <w:spacing w:after="0" w:line="240" w:lineRule="auto"/>
        <w:ind w:left="720"/>
        <w:contextualSpacing/>
        <w:rPr>
          <w:rFonts w:ascii="Times New Roman" w:eastAsia="Times New Roman" w:hAnsi="Times New Roman" w:cs="Times New Roman"/>
          <w:b/>
          <w:sz w:val="24"/>
          <w:szCs w:val="24"/>
        </w:rPr>
      </w:pP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В соответствии с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главной целью государственной политики в сфере общего образования является обеспечение равного доступа к качественному образованию. Основными инструментами реализации данной цели в Республике Крым и муниципальных образованиях выступают:</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обеспечение доступности дошкольного образования для детей в возрасте от 3 до 7 лет, а также детей более раннего возраста, внедрение федерального образовательного стандарта дошкольного образования во всех организациях, реализующих программы дошкольного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обновление содержания, технологий образования и образовательной среды;</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эффективной модели воспитания и социализации личности, внедрение механизмов выравнивания возможностей детей, оказавшихся в трудной жизненной ситуации, на получение качественного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укрепление кадрового потенциала отрасли, реализация с учетом приоритетов государственной политики в сфере образования мероприятий, нацеленных на обеспечение социальных гарантий, рост заработной платы и повышение социального статуса педагога в обществе, привлечение и закрепление молодых специалистов в сфере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создание материально-технических и кадровых предпосылок для развития системы дополнительного образования детей, обеспечивающих доступность и вариативность услуг дополнительного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формирование комплексной системы выявления и поддержки одаренных детей и талантливой молодежи.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Реализация комплекса данных мероприятий в муниципальном образовании городской округ Евпатория Республики Крым в том числе - посредством муниципальной программы развития образования позволит достичь следующих результатов:</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оптимальную сеть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позволяющую эффективно использовать все виды ресурсов;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lastRenderedPageBreak/>
        <w:t xml:space="preserve">- сформировать качественную систему образования, позволяющую реализовывать федеральные государственные стандарты в полном объеме;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условия для интеграции детей-сирот и детей, оставшихся без попечения родителей, в общество;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использовать новые информационные сервисы, системы и технологии обучения, электронные образовательные ресурсы нового поколения;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обеспечить условия для финансовой и организационной поддержки одаренных детей.</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обеспечение функционирования персонифицированного финансирования дополнительного образования детей.</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FA7F53"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3.Цели и задачи муниципальной программы</w:t>
      </w:r>
    </w:p>
    <w:p w:rsidR="00955F71" w:rsidRPr="00FA7F53" w:rsidRDefault="00955F71" w:rsidP="00B713F6">
      <w:pPr>
        <w:autoSpaceDE w:val="0"/>
        <w:autoSpaceDN w:val="0"/>
        <w:adjustRightInd w:val="0"/>
        <w:spacing w:after="0" w:line="240" w:lineRule="auto"/>
        <w:jc w:val="center"/>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8"/>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lang w:eastAsia="en-US"/>
        </w:rPr>
        <w:t>Основной целью программы, согласованной со 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 является</w:t>
      </w:r>
      <w:r w:rsidRPr="00ED410D">
        <w:rPr>
          <w:rFonts w:ascii="Times New Roman" w:eastAsia="Calibri" w:hAnsi="Times New Roman" w:cs="Times New Roman"/>
          <w:sz w:val="24"/>
          <w:szCs w:val="24"/>
          <w:lang w:eastAsia="en-US"/>
        </w:rPr>
        <w:t xml:space="preserve">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r w:rsidRPr="00ED410D">
        <w:rPr>
          <w:rFonts w:ascii="Times New Roman" w:eastAsia="Calibri" w:hAnsi="Times New Roman" w:cs="Times New Roman"/>
          <w:sz w:val="24"/>
          <w:szCs w:val="24"/>
          <w:lang w:eastAsia="en-US" w:bidi="ru-RU"/>
        </w:rPr>
        <w:t>Для достижения указанной цели необходимо решение следующих задач муниципальной программы:</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proofErr w:type="gramStart"/>
      <w:r w:rsidRPr="00ED410D">
        <w:rPr>
          <w:rFonts w:ascii="Times New Roman" w:eastAsia="Calibri" w:hAnsi="Times New Roman" w:cs="Times New Roman"/>
          <w:color w:val="000000" w:themeColor="text1"/>
          <w:sz w:val="24"/>
          <w:szCs w:val="24"/>
          <w:lang w:eastAsia="en-US"/>
        </w:rPr>
        <w:t>-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955F71" w:rsidRPr="00ED410D" w:rsidRDefault="00955F71" w:rsidP="00955F71">
      <w:pPr>
        <w:suppressAutoHyphens/>
        <w:spacing w:after="0" w:line="252" w:lineRule="auto"/>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xml:space="preserve">           -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ED410D">
        <w:rPr>
          <w:rFonts w:ascii="Times New Roman" w:eastAsia="Times New Roman" w:hAnsi="Times New Roman" w:cs="Times New Roman"/>
          <w:color w:val="000000" w:themeColor="text1"/>
          <w:sz w:val="24"/>
          <w:szCs w:val="24"/>
        </w:rPr>
        <w:t>Обеспечение общедоступности и бесплатности</w:t>
      </w:r>
      <w:r w:rsidRPr="00ED410D">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955F71" w:rsidRPr="00ED410D" w:rsidRDefault="00955F71" w:rsidP="00955F71">
      <w:pPr>
        <w:suppressAutoHyphens/>
        <w:spacing w:after="0" w:line="252" w:lineRule="auto"/>
        <w:ind w:firstLine="708"/>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создание оптимальной сети образовательных организаций с разными - организационно-правовыми формами собственности;</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 расширение условий для профессионального роста, мотивации и развития творческого потенциала работников сферы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Для достижения поставленной цели программы</w:t>
      </w:r>
      <w:r w:rsidRPr="00ED410D">
        <w:rPr>
          <w:rFonts w:ascii="Times New Roman" w:eastAsia="Times New Roman" w:hAnsi="Times New Roman" w:cs="Times New Roman"/>
          <w:sz w:val="24"/>
          <w:szCs w:val="24"/>
          <w:lang w:eastAsia="en-US"/>
        </w:rPr>
        <w:t xml:space="preserve">, согласованной со Стратегией социально-экономического развития муниципального образования городской округ Евпатория Республики Крым, </w:t>
      </w:r>
      <w:r w:rsidRPr="00ED410D">
        <w:rPr>
          <w:rFonts w:ascii="Times New Roman" w:eastAsiaTheme="minorHAnsi" w:hAnsi="Times New Roman" w:cs="Times New Roman"/>
          <w:sz w:val="24"/>
          <w:szCs w:val="24"/>
          <w:lang w:eastAsia="en-US"/>
        </w:rPr>
        <w:t>и выполнения ее задач планируется организация деятельности исполнителей программы по ряду направлений. В сфере материально технического обеспечения это:</w:t>
      </w:r>
    </w:p>
    <w:p w:rsidR="00955F71" w:rsidRPr="00ED410D" w:rsidRDefault="00955F71" w:rsidP="00955F71">
      <w:pPr>
        <w:suppressAutoHyphens/>
        <w:spacing w:after="0" w:line="240" w:lineRule="auto"/>
        <w:ind w:firstLine="709"/>
        <w:jc w:val="both"/>
        <w:rPr>
          <w:rFonts w:ascii="Times New Roman" w:eastAsiaTheme="minorHAnsi" w:hAnsi="Times New Roman" w:cs="Times New Roman"/>
          <w:sz w:val="24"/>
          <w:szCs w:val="24"/>
          <w:lang w:eastAsia="en-US"/>
        </w:rPr>
      </w:pPr>
      <w:proofErr w:type="gramStart"/>
      <w:r w:rsidRPr="00ED410D">
        <w:rPr>
          <w:rFonts w:ascii="Times New Roman" w:eastAsiaTheme="minorHAnsi" w:hAnsi="Times New Roman" w:cs="Times New Roman"/>
          <w:sz w:val="24"/>
          <w:szCs w:val="24"/>
          <w:lang w:eastAsia="en-US"/>
        </w:rPr>
        <w:t>- проведение капитальных и текущих ремонтов общеобразовательных организаций (ремонт сетей отопления, канализации, водопровода, помещений, кровли, спортзалов, бассейнов и т.д.);</w:t>
      </w:r>
      <w:proofErr w:type="gramEnd"/>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создание дополнительных мест в муниципальных дошкольных образовательных учреждениях, строительство новых зданий, реконструкция действующих и приобретение модульных зданий (конструкций) в муниципальную собственность;</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создание универсальной </w:t>
      </w:r>
      <w:proofErr w:type="spellStart"/>
      <w:r w:rsidRPr="00ED410D">
        <w:rPr>
          <w:rFonts w:ascii="Times New Roman" w:eastAsiaTheme="minorHAnsi" w:hAnsi="Times New Roman" w:cs="Times New Roman"/>
          <w:sz w:val="24"/>
          <w:szCs w:val="24"/>
          <w:lang w:eastAsia="en-US"/>
        </w:rPr>
        <w:t>безбарьерной</w:t>
      </w:r>
      <w:proofErr w:type="spellEnd"/>
      <w:r w:rsidRPr="00ED410D">
        <w:rPr>
          <w:rFonts w:ascii="Times New Roman" w:eastAsiaTheme="minorHAnsi" w:hAnsi="Times New Roman" w:cs="Times New Roman"/>
          <w:sz w:val="24"/>
          <w:szCs w:val="24"/>
          <w:lang w:eastAsia="en-US"/>
        </w:rPr>
        <w:t xml:space="preserve"> среды в учреждениях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выплата компенсации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выплата компенсации за питание </w:t>
      </w:r>
      <w:proofErr w:type="gramStart"/>
      <w:r w:rsidRPr="00ED410D">
        <w:rPr>
          <w:rFonts w:ascii="Times New Roman" w:eastAsiaTheme="minorHAnsi" w:hAnsi="Times New Roman" w:cs="Times New Roman"/>
          <w:sz w:val="24"/>
          <w:szCs w:val="24"/>
          <w:lang w:eastAsia="en-US"/>
        </w:rPr>
        <w:t>обучающимся</w:t>
      </w:r>
      <w:proofErr w:type="gramEnd"/>
      <w:r w:rsidRPr="00ED410D">
        <w:rPr>
          <w:rFonts w:ascii="Times New Roman" w:eastAsiaTheme="minorHAnsi" w:hAnsi="Times New Roman" w:cs="Times New Roman"/>
          <w:sz w:val="24"/>
          <w:szCs w:val="24"/>
          <w:lang w:eastAsia="en-US"/>
        </w:rPr>
        <w:t xml:space="preserve"> льготных категорий в муниципальных бюджетных общеобразовательных учреждениях, получающим образование на дому;</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lastRenderedPageBreak/>
        <w:t>- субсидии на обеспечение одноразовым бесплатным горячим питанием (завтрак) учащихся 1-4 классов муниципальных образовательных учреждений;</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В сфере организационно-методической деятельности это:</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w:t>
      </w:r>
      <w:r w:rsidR="006B3BAB" w:rsidRPr="00ED410D">
        <w:rPr>
          <w:rFonts w:ascii="Times New Roman" w:eastAsiaTheme="minorHAnsi" w:hAnsi="Times New Roman" w:cs="Times New Roman"/>
          <w:sz w:val="24"/>
          <w:szCs w:val="24"/>
          <w:lang w:eastAsia="en-US"/>
        </w:rPr>
        <w:t xml:space="preserve">  </w:t>
      </w:r>
      <w:r w:rsidRPr="00ED410D">
        <w:rPr>
          <w:rFonts w:ascii="Times New Roman" w:eastAsiaTheme="minorHAnsi" w:hAnsi="Times New Roman" w:cs="Times New Roman"/>
          <w:sz w:val="24"/>
          <w:szCs w:val="24"/>
          <w:lang w:eastAsia="en-US"/>
        </w:rPr>
        <w:t>выплата стипендии главы муниципального образования одаренным ученикам;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поощрение премией главы муниципального образования городской округ Евпатория Республики Крым работников образовательных учреждений.</w:t>
      </w:r>
    </w:p>
    <w:p w:rsidR="00955F71" w:rsidRPr="00ED410D" w:rsidRDefault="00955F71" w:rsidP="00955F71">
      <w:pPr>
        <w:suppressAutoHyphens/>
        <w:spacing w:after="0" w:line="240" w:lineRule="auto"/>
        <w:contextualSpacing/>
        <w:jc w:val="center"/>
        <w:rPr>
          <w:rFonts w:ascii="Times New Roman" w:eastAsiaTheme="minorHAnsi" w:hAnsi="Times New Roman" w:cs="Times New Roman"/>
          <w:sz w:val="24"/>
          <w:szCs w:val="24"/>
          <w:lang w:eastAsia="en-US"/>
        </w:rPr>
      </w:pP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713F6" w:rsidRPr="00ED410D" w:rsidRDefault="00B713F6" w:rsidP="00B713F6">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en-US"/>
        </w:rPr>
      </w:pPr>
      <w:r w:rsidRPr="00ED410D">
        <w:rPr>
          <w:rFonts w:ascii="Times New Roman" w:eastAsia="Calibri" w:hAnsi="Times New Roman" w:cs="Times New Roman"/>
          <w:b/>
          <w:bCs/>
          <w:sz w:val="24"/>
          <w:szCs w:val="24"/>
          <w:lang w:eastAsia="en-US"/>
        </w:rPr>
        <w:t>4.  Планируемые результаты реализации муниципальной программы</w:t>
      </w:r>
    </w:p>
    <w:p w:rsidR="00B713F6" w:rsidRPr="00ED410D"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en-US"/>
        </w:rPr>
      </w:pP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heme="minorHAnsi" w:hAnsi="Times New Roman" w:cs="Times New Roman"/>
          <w:color w:val="000000" w:themeColor="text1"/>
          <w:sz w:val="24"/>
          <w:szCs w:val="24"/>
          <w:lang w:eastAsia="en-US"/>
        </w:rPr>
        <w:t>Основными ожидаемыми результатами реализации запланированных мероприятий программы являются:</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ED410D" w:rsidRDefault="00B713F6" w:rsidP="005672CB">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5672CB" w:rsidRPr="00ED410D">
        <w:rPr>
          <w:rFonts w:ascii="Times New Roman" w:eastAsia="Times New Roman" w:hAnsi="Times New Roman" w:cs="Times New Roman"/>
          <w:color w:val="000000" w:themeColor="text1"/>
          <w:sz w:val="24"/>
          <w:szCs w:val="24"/>
        </w:rPr>
        <w:t xml:space="preserve"> и </w:t>
      </w:r>
      <w:r w:rsidR="005672CB" w:rsidRPr="00ED410D">
        <w:rPr>
          <w:rFonts w:ascii="Times New Roman" w:eastAsia="Times New Roman" w:hAnsi="Times New Roman" w:cs="Times New Roman"/>
          <w:sz w:val="24"/>
          <w:szCs w:val="24"/>
        </w:rPr>
        <w:t>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32906" w:rsidRPr="00ED410D" w:rsidRDefault="00B32906" w:rsidP="00B32906">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w:t>
      </w:r>
      <w:r w:rsidRPr="00ED410D">
        <w:rPr>
          <w:rFonts w:ascii="Times New Roman" w:eastAsia="Times New Roman" w:hAnsi="Times New Roman" w:cs="Times New Roman"/>
          <w:color w:val="000000" w:themeColor="text1"/>
          <w:sz w:val="24"/>
          <w:szCs w:val="24"/>
        </w:rPr>
        <w:lastRenderedPageBreak/>
        <w:t>рамках системы персонифицированного финансирования дополнительного образования детей;</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pacing w:val="1"/>
          <w:sz w:val="24"/>
          <w:szCs w:val="24"/>
        </w:rPr>
      </w:pPr>
      <w:proofErr w:type="gramStart"/>
      <w:r w:rsidRPr="00ED410D">
        <w:rPr>
          <w:rFonts w:ascii="Times New Roman" w:eastAsia="Times New Roman" w:hAnsi="Times New Roman" w:cs="Times New Roman"/>
          <w:color w:val="000000" w:themeColor="text1"/>
          <w:sz w:val="24"/>
          <w:szCs w:val="24"/>
        </w:rPr>
        <w:t>- 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B713F6" w:rsidRPr="00ED410D" w:rsidRDefault="00B713F6" w:rsidP="00B713F6">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rsidR="00B713F6" w:rsidRPr="00ED410D"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1C44D9"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w:t>
      </w:r>
      <w:r w:rsidRPr="00ED410D">
        <w:rPr>
          <w:rFonts w:ascii="Times New Roman" w:eastAsia="Times New Roman" w:hAnsi="Times New Roman" w:cs="Times New Roman"/>
          <w:sz w:val="24"/>
          <w:szCs w:val="24"/>
        </w:rPr>
        <w:t xml:space="preserve"> количество муниципальных бюджетных дошкольных образовательных учреждений, в которых проведены капитальные ремонты</w:t>
      </w:r>
      <w:r w:rsidRPr="00ED410D">
        <w:rPr>
          <w:rFonts w:ascii="Times New Roman" w:eastAsia="Times New Roman" w:hAnsi="Times New Roman" w:cs="Times New Roman"/>
          <w:color w:val="000000" w:themeColor="text1"/>
          <w:sz w:val="24"/>
          <w:szCs w:val="24"/>
        </w:rPr>
        <w:t>;</w:t>
      </w:r>
    </w:p>
    <w:p w:rsidR="00955F71" w:rsidRPr="00ED410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rsidR="00955F71" w:rsidRPr="00ED410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rsidR="00955F71" w:rsidRPr="00FA7F53"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FA7F53"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rsidR="00794BD8"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rsidR="00952937" w:rsidRPr="00952937" w:rsidRDefault="00952937" w:rsidP="0095293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количество учителей, получивших единовременную компенсационную выплату,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rsidR="001C44D9"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rsidR="00794BD8"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heme="minorHAnsi" w:hAnsi="Times New Roman"/>
          <w:color w:val="000000" w:themeColor="text1"/>
          <w:sz w:val="24"/>
          <w:szCs w:val="24"/>
          <w:lang w:eastAsia="en-US"/>
        </w:rPr>
        <w:t>- количество учреждений образования</w:t>
      </w:r>
      <w:r w:rsidRPr="00ED410D">
        <w:rPr>
          <w:rFonts w:ascii="Times New Roman" w:eastAsia="Times New Roman" w:hAnsi="Times New Roman" w:cs="Times New Roman"/>
          <w:color w:val="000000" w:themeColor="text1"/>
          <w:sz w:val="24"/>
          <w:szCs w:val="24"/>
        </w:rPr>
        <w:t>;</w:t>
      </w:r>
    </w:p>
    <w:p w:rsidR="00B713F6" w:rsidRPr="00ED410D" w:rsidRDefault="001C44D9" w:rsidP="001C44D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w:t>
      </w:r>
      <w:r w:rsidR="00B32906"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sz w:val="24"/>
          <w:szCs w:val="24"/>
        </w:rPr>
        <w:t xml:space="preserve">- </w:t>
      </w:r>
      <w:r w:rsidR="00B713F6" w:rsidRPr="00ED410D">
        <w:rPr>
          <w:rFonts w:ascii="Times New Roman" w:eastAsia="Times New Roman" w:hAnsi="Times New Roman" w:cs="Times New Roman"/>
          <w:sz w:val="24"/>
          <w:szCs w:val="24"/>
        </w:rPr>
        <w:t xml:space="preserve">количество педагогических работников, прошедших </w:t>
      </w:r>
      <w:proofErr w:type="gramStart"/>
      <w:r w:rsidR="00B713F6" w:rsidRPr="00ED410D">
        <w:rPr>
          <w:rFonts w:ascii="Times New Roman" w:eastAsia="Times New Roman" w:hAnsi="Times New Roman" w:cs="Times New Roman"/>
          <w:sz w:val="24"/>
          <w:szCs w:val="24"/>
        </w:rPr>
        <w:t>обучение</w:t>
      </w:r>
      <w:proofErr w:type="gramEnd"/>
      <w:r w:rsidR="00B713F6" w:rsidRPr="00ED410D">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w:t>
      </w:r>
      <w:r w:rsidR="00B32906" w:rsidRPr="00ED410D">
        <w:rPr>
          <w:rFonts w:ascii="Times New Roman" w:eastAsia="Times New Roman" w:hAnsi="Times New Roman" w:cs="Times New Roman"/>
          <w:sz w:val="24"/>
          <w:szCs w:val="24"/>
        </w:rPr>
        <w:t>х и педагогических кадров.</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Значения целевых индикаторов указаны в приложении 1 к муниципальной программе.</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713F6">
        <w:rPr>
          <w:rFonts w:ascii="Times New Roman" w:eastAsia="Calibri" w:hAnsi="Times New Roman" w:cs="Times New Roman"/>
          <w:b/>
          <w:bCs/>
          <w:color w:val="000000" w:themeColor="text1"/>
          <w:sz w:val="24"/>
          <w:szCs w:val="24"/>
          <w:lang w:eastAsia="en-US"/>
        </w:rPr>
        <w:t xml:space="preserve">5. Характеристика основных мероприятий муниципальной программы, направленных на достижение ее целей и задач </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rsidR="00B713F6"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B713F6">
        <w:rPr>
          <w:rFonts w:ascii="Times New Roman" w:eastAsia="Times New Roman" w:hAnsi="Times New Roman" w:cs="Times New Roman"/>
          <w:color w:val="000000" w:themeColor="text1"/>
          <w:sz w:val="24"/>
          <w:szCs w:val="24"/>
        </w:rPr>
        <w:t xml:space="preserve">В соответствии с Конституцией Российской Федерации, Федеральным законом от 29.12.2012 №273-Ф «Об образовании в Российской Федерации», Законом Республики Крым от 06.07.2015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713F6">
        <w:rPr>
          <w:rFonts w:ascii="Times New Roman" w:eastAsia="Times New Roman" w:hAnsi="Times New Roman" w:cs="Times New Roman"/>
          <w:color w:val="000000" w:themeColor="text1"/>
          <w:sz w:val="24"/>
          <w:szCs w:val="24"/>
          <w:lang w:eastAsia="en-US"/>
        </w:rPr>
        <w:t xml:space="preserve">Стратегией </w:t>
      </w:r>
      <w:r w:rsidRPr="00B713F6">
        <w:rPr>
          <w:rFonts w:ascii="Times New Roman" w:eastAsia="Times New Roman" w:hAnsi="Times New Roman" w:cs="Times New Roman"/>
          <w:color w:val="000000" w:themeColor="text1"/>
          <w:sz w:val="24"/>
          <w:szCs w:val="24"/>
          <w:lang w:eastAsia="en-US"/>
        </w:rPr>
        <w:lastRenderedPageBreak/>
        <w:t>социально-экономического развития муниципального образования городской округ</w:t>
      </w:r>
      <w:proofErr w:type="gramEnd"/>
      <w:r w:rsidRPr="00B713F6">
        <w:rPr>
          <w:rFonts w:ascii="Times New Roman" w:eastAsia="Times New Roman" w:hAnsi="Times New Roman" w:cs="Times New Roman"/>
          <w:color w:val="000000" w:themeColor="text1"/>
          <w:sz w:val="24"/>
          <w:szCs w:val="24"/>
          <w:lang w:eastAsia="en-US"/>
        </w:rPr>
        <w:t xml:space="preserve"> Евпатория Республики Крым, утвержденной решением Евпаторийского городского совета от 27.11.2020 №2-24/1,</w:t>
      </w:r>
      <w:r w:rsidRPr="00B713F6">
        <w:rPr>
          <w:rFonts w:ascii="Times New Roman" w:eastAsia="Times New Roman" w:hAnsi="Times New Roman" w:cs="Times New Roman"/>
          <w:color w:val="000000" w:themeColor="text1"/>
          <w:sz w:val="24"/>
          <w:szCs w:val="24"/>
        </w:rPr>
        <w:t xml:space="preserve"> определены основные и функциональные мероприятия программы.</w:t>
      </w:r>
    </w:p>
    <w:p w:rsidR="00F61F1A" w:rsidRPr="00B713F6" w:rsidRDefault="00F61F1A" w:rsidP="00B713F6">
      <w:pPr>
        <w:spacing w:after="0" w:line="240" w:lineRule="auto"/>
        <w:ind w:firstLine="709"/>
        <w:jc w:val="both"/>
        <w:rPr>
          <w:rFonts w:ascii="Times New Roman" w:eastAsia="Times New Roman" w:hAnsi="Times New Roman" w:cs="Times New Roman"/>
          <w:color w:val="000000" w:themeColor="text1"/>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Calibri" w:hAnsi="Times New Roman" w:cs="Times New Roman"/>
          <w:color w:val="000000" w:themeColor="text1"/>
          <w:sz w:val="24"/>
          <w:szCs w:val="24"/>
          <w:lang w:eastAsia="en-US"/>
        </w:rPr>
        <w:t>Основное мероприятие 1. Развитие дошкольного образования. Направлено на развитие материально-технической базы и укрепление предметно-развивающей среды в муниципальных бюджетных дошкольных образовательных учреждениях, содержание муниципальных бюджетных дошкольных образовательных учреждений. В рамках данного основного мероприятия планируется проведение следующих функциональных мероприятий:</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xml:space="preserve">- проведение капитальных и текущих ремонтов дошкольных образовательных учреждений (ремонт сетей отопления, канализации, водопровода, помещений, кровли, ограждения и т.д.). Создание универсальной </w:t>
      </w:r>
      <w:proofErr w:type="spellStart"/>
      <w:r w:rsidRPr="0082050A">
        <w:rPr>
          <w:rFonts w:ascii="Times New Roman" w:eastAsia="Times New Roman" w:hAnsi="Times New Roman" w:cs="Times New Roman"/>
          <w:color w:val="000000" w:themeColor="text1"/>
          <w:sz w:val="24"/>
          <w:szCs w:val="24"/>
        </w:rPr>
        <w:t>безбарьерной</w:t>
      </w:r>
      <w:proofErr w:type="spellEnd"/>
      <w:r w:rsidRPr="0082050A">
        <w:rPr>
          <w:rFonts w:ascii="Times New Roman" w:eastAsia="Times New Roman" w:hAnsi="Times New Roman" w:cs="Times New Roman"/>
          <w:color w:val="000000" w:themeColor="text1"/>
          <w:sz w:val="24"/>
          <w:szCs w:val="24"/>
        </w:rPr>
        <w:t xml:space="preserve"> среды;</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пожарной безопасности;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B713F6" w:rsidRDefault="00B713F6"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themeColor="text1"/>
          <w:sz w:val="24"/>
          <w:szCs w:val="24"/>
        </w:rPr>
        <w:t>- расходы на предоставление компенсации расходов на оплату жилых помещений, отопления и освещения</w:t>
      </w:r>
      <w:r w:rsidRPr="0082050A">
        <w:rPr>
          <w:rFonts w:ascii="Times New Roman" w:eastAsia="Times New Roman" w:hAnsi="Times New Roman" w:cs="Times New Roman"/>
          <w:color w:val="000000"/>
          <w:sz w:val="24"/>
          <w:szCs w:val="24"/>
        </w:rPr>
        <w:t xml:space="preserve">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w:t>
      </w:r>
      <w:r w:rsidR="00F61F1A">
        <w:rPr>
          <w:rFonts w:ascii="Times New Roman" w:eastAsia="Times New Roman" w:hAnsi="Times New Roman" w:cs="Times New Roman"/>
          <w:color w:val="000000"/>
          <w:sz w:val="24"/>
          <w:szCs w:val="24"/>
        </w:rPr>
        <w:t>круг Евпатория Республики Крым.</w:t>
      </w:r>
    </w:p>
    <w:p w:rsidR="00F61F1A" w:rsidRPr="00F61F1A" w:rsidRDefault="00F61F1A"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color w:val="000000" w:themeColor="text1"/>
          <w:sz w:val="24"/>
          <w:szCs w:val="24"/>
          <w:lang w:eastAsia="en-US"/>
        </w:rPr>
        <w:t xml:space="preserve">Основное мероприятие 2. </w:t>
      </w:r>
      <w:r w:rsidRPr="0082050A">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Pr="0082050A">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Pr="0082050A">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Pr="0082050A">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Pr="0082050A">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Pr="0082050A">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lastRenderedPageBreak/>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466D" w:rsidRPr="0082050A">
        <w:rPr>
          <w:rFonts w:ascii="Times New Roman" w:eastAsia="Times New Roman" w:hAnsi="Times New Roman" w:cs="Times New Roman"/>
          <w:color w:val="000000"/>
          <w:sz w:val="24"/>
          <w:szCs w:val="24"/>
        </w:rPr>
        <w:t>, пищеблоков</w:t>
      </w:r>
      <w:r w:rsidRPr="0082050A">
        <w:rPr>
          <w:rFonts w:ascii="Times New Roman" w:eastAsia="Times New Roman" w:hAnsi="Times New Roman" w:cs="Times New Roman"/>
          <w:color w:val="000000"/>
          <w:sz w:val="24"/>
          <w:szCs w:val="24"/>
        </w:rPr>
        <w:t xml:space="preserve"> и т.д.).</w:t>
      </w:r>
      <w:r w:rsidR="00EA466D" w:rsidRPr="0082050A">
        <w:rPr>
          <w:rFonts w:ascii="Times New Roman" w:eastAsia="Times New Roman" w:hAnsi="Times New Roman" w:cs="Times New Roman"/>
          <w:color w:val="000000"/>
          <w:sz w:val="24"/>
          <w:szCs w:val="24"/>
        </w:rPr>
        <w:t xml:space="preserve"> Демонтаж аварийных объектов, непригодных для дальнейшей эксплуатации.</w:t>
      </w:r>
      <w:r w:rsidR="006B3BAB">
        <w:rPr>
          <w:rFonts w:ascii="Times New Roman" w:eastAsia="Times New Roman" w:hAnsi="Times New Roman" w:cs="Times New Roman"/>
          <w:color w:val="000000"/>
          <w:sz w:val="24"/>
          <w:szCs w:val="24"/>
        </w:rPr>
        <w:t xml:space="preserve"> Создание </w:t>
      </w:r>
      <w:r w:rsidRPr="0082050A">
        <w:rPr>
          <w:rFonts w:ascii="Times New Roman" w:eastAsia="Times New Roman" w:hAnsi="Times New Roman" w:cs="Times New Roman"/>
          <w:color w:val="000000"/>
          <w:sz w:val="24"/>
          <w:szCs w:val="24"/>
        </w:rPr>
        <w:t xml:space="preserve"> универсальной </w:t>
      </w:r>
      <w:proofErr w:type="spellStart"/>
      <w:r w:rsidRPr="0082050A">
        <w:rPr>
          <w:rFonts w:ascii="Times New Roman" w:eastAsia="Times New Roman" w:hAnsi="Times New Roman" w:cs="Times New Roman"/>
          <w:color w:val="000000"/>
          <w:sz w:val="24"/>
          <w:szCs w:val="24"/>
        </w:rPr>
        <w:t>безбарьерной</w:t>
      </w:r>
      <w:proofErr w:type="spellEnd"/>
      <w:r w:rsidRPr="0082050A">
        <w:rPr>
          <w:rFonts w:ascii="Times New Roman" w:eastAsia="Times New Roman" w:hAnsi="Times New Roman" w:cs="Times New Roman"/>
          <w:color w:val="000000"/>
          <w:sz w:val="24"/>
          <w:szCs w:val="24"/>
        </w:rPr>
        <w:t xml:space="preserve"> среды;</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пожарной безопасности;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82050A">
        <w:rPr>
          <w:rFonts w:ascii="Times New Roman" w:eastAsia="Times New Roman" w:hAnsi="Times New Roman" w:cs="Times New Roman"/>
          <w:color w:val="000000"/>
          <w:sz w:val="24"/>
          <w:szCs w:val="24"/>
        </w:rPr>
        <w:t>обучающимися</w:t>
      </w:r>
      <w:proofErr w:type="gramEnd"/>
      <w:r w:rsidRPr="0082050A">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выплата компенсации за питание </w:t>
      </w:r>
      <w:proofErr w:type="gramStart"/>
      <w:r w:rsidRPr="0082050A">
        <w:rPr>
          <w:rFonts w:ascii="Times New Roman" w:eastAsia="Times New Roman" w:hAnsi="Times New Roman" w:cs="Times New Roman"/>
          <w:color w:val="000000"/>
          <w:sz w:val="24"/>
          <w:szCs w:val="24"/>
        </w:rPr>
        <w:t>обучающимся</w:t>
      </w:r>
      <w:proofErr w:type="gramEnd"/>
      <w:r w:rsidRPr="0082050A">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w:t>
      </w:r>
      <w:r w:rsidRPr="0082050A">
        <w:rPr>
          <w:rFonts w:eastAsiaTheme="minorHAnsi"/>
          <w:sz w:val="24"/>
          <w:szCs w:val="24"/>
          <w:lang w:eastAsia="en-US"/>
        </w:rPr>
        <w:t xml:space="preserve"> </w:t>
      </w:r>
      <w:r w:rsidRPr="0082050A">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A466D" w:rsidRPr="0082050A">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82050A">
        <w:rPr>
          <w:rFonts w:ascii="Times New Roman" w:eastAsia="Times New Roman" w:hAnsi="Times New Roman" w:cs="Times New Roman"/>
          <w:color w:val="000000"/>
          <w:sz w:val="24"/>
          <w:szCs w:val="24"/>
        </w:rPr>
        <w:t>;</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713F6" w:rsidRDefault="001C44D9"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82050A">
        <w:rPr>
          <w:rFonts w:ascii="Times New Roman" w:eastAsia="Times New Roman" w:hAnsi="Times New Roman" w:cs="Times New Roman"/>
          <w:color w:val="000000"/>
          <w:sz w:val="24"/>
          <w:szCs w:val="24"/>
        </w:rPr>
        <w:t xml:space="preserve">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   </w:t>
      </w:r>
    </w:p>
    <w:p w:rsidR="00F61F1A" w:rsidRPr="0082050A" w:rsidRDefault="00F61F1A"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Основное мероприятие 3. Реализация мероприятий в рамках регионального проекта «Успех каждого ребенка».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lang w:eastAsia="en-US"/>
        </w:rPr>
        <w:t>за</w:t>
      </w:r>
      <w:r w:rsidR="005672CB">
        <w:rPr>
          <w:rFonts w:ascii="Times New Roman" w:eastAsia="Calibri" w:hAnsi="Times New Roman" w:cs="Times New Roman"/>
          <w:bCs/>
          <w:color w:val="000000" w:themeColor="text1"/>
          <w:sz w:val="24"/>
          <w:szCs w:val="24"/>
          <w:lang w:eastAsia="en-US"/>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lang w:eastAsia="en-US"/>
        </w:rPr>
        <w:t>:</w:t>
      </w:r>
    </w:p>
    <w:p w:rsidR="00EA466D"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F61F1A" w:rsidRPr="0082050A" w:rsidRDefault="00F61F1A"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p>
    <w:p w:rsidR="00EA466D" w:rsidRPr="0082050A" w:rsidRDefault="00EA466D" w:rsidP="00EA466D">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lang w:eastAsia="en-US"/>
        </w:rPr>
        <w:t xml:space="preserve">          </w:t>
      </w:r>
      <w:r w:rsidR="00B713F6"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bCs/>
          <w:color w:val="000000" w:themeColor="text1"/>
          <w:sz w:val="24"/>
          <w:szCs w:val="24"/>
        </w:rPr>
        <w:t>Основное мероприятие 4. Реализация мероприятий в рамках регионального проекта «Современная школа».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rPr>
        <w:t>за</w:t>
      </w:r>
      <w:r w:rsidR="005672CB">
        <w:rPr>
          <w:rFonts w:ascii="Times New Roman" w:eastAsia="Calibri" w:hAnsi="Times New Roman" w:cs="Times New Roman"/>
          <w:bCs/>
          <w:color w:val="000000" w:themeColor="text1"/>
          <w:sz w:val="24"/>
          <w:szCs w:val="24"/>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rPr>
        <w:t>:</w:t>
      </w:r>
    </w:p>
    <w:p w:rsidR="00F61F1A" w:rsidRDefault="00EA466D"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B713F6" w:rsidRPr="0082050A" w:rsidRDefault="00EA466D"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rPr>
        <w:t xml:space="preserve">       </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Calibri" w:hAnsi="Times New Roman" w:cs="Times New Roman"/>
          <w:color w:val="000000" w:themeColor="text1"/>
          <w:sz w:val="24"/>
          <w:szCs w:val="24"/>
          <w:lang w:eastAsia="en-US"/>
        </w:rPr>
        <w:t>Осно</w:t>
      </w:r>
      <w:r w:rsidR="00EA466D" w:rsidRPr="0082050A">
        <w:rPr>
          <w:rFonts w:ascii="Times New Roman" w:eastAsia="Calibri" w:hAnsi="Times New Roman" w:cs="Times New Roman"/>
          <w:color w:val="000000" w:themeColor="text1"/>
          <w:sz w:val="24"/>
          <w:szCs w:val="24"/>
          <w:lang w:eastAsia="en-US"/>
        </w:rPr>
        <w:t>вное мероприятие 5</w:t>
      </w:r>
      <w:r w:rsidRPr="0082050A">
        <w:rPr>
          <w:rFonts w:ascii="Times New Roman" w:eastAsia="Calibri" w:hAnsi="Times New Roman" w:cs="Times New Roman"/>
          <w:color w:val="000000" w:themeColor="text1"/>
          <w:sz w:val="24"/>
          <w:szCs w:val="24"/>
          <w:lang w:eastAsia="en-US"/>
        </w:rPr>
        <w:t xml:space="preserve">. </w:t>
      </w:r>
      <w:r w:rsidRPr="0082050A">
        <w:rPr>
          <w:rFonts w:ascii="Times New Roman" w:eastAsia="Times New Roman" w:hAnsi="Times New Roman" w:cs="Times New Roman"/>
          <w:sz w:val="24"/>
          <w:szCs w:val="24"/>
        </w:rPr>
        <w:t xml:space="preserve">Развитие дополнительного образования. </w:t>
      </w:r>
      <w:proofErr w:type="gramStart"/>
      <w:r w:rsidRPr="0082050A">
        <w:rPr>
          <w:rFonts w:ascii="Times New Roman" w:eastAsia="Times New Roman" w:hAnsi="Times New Roman" w:cs="Times New Roman"/>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Pr="0082050A">
        <w:rPr>
          <w:rFonts w:ascii="Times New Roman" w:eastAsia="Times New Roman" w:hAnsi="Times New Roman" w:cs="Times New Roman"/>
          <w:color w:val="000000" w:themeColor="text1"/>
          <w:sz w:val="24"/>
          <w:szCs w:val="24"/>
        </w:rPr>
        <w:t xml:space="preserve">величение </w:t>
      </w:r>
      <w:r w:rsidRPr="0082050A">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Pr="0082050A">
        <w:rPr>
          <w:rFonts w:ascii="Times New Roman" w:eastAsia="Times New Roman" w:hAnsi="Times New Roman" w:cs="Times New Roman"/>
          <w:sz w:val="24"/>
          <w:szCs w:val="24"/>
        </w:rPr>
        <w:t xml:space="preserve"> </w:t>
      </w:r>
      <w:proofErr w:type="gramStart"/>
      <w:r w:rsidRPr="0082050A">
        <w:rPr>
          <w:rFonts w:ascii="Times New Roman" w:eastAsia="Times New Roman" w:hAnsi="Times New Roman" w:cs="Times New Roman"/>
          <w:sz w:val="24"/>
          <w:szCs w:val="24"/>
        </w:rPr>
        <w:t>возрасте</w:t>
      </w:r>
      <w:proofErr w:type="gramEnd"/>
      <w:r w:rsidRPr="0082050A">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w:t>
      </w:r>
      <w:r w:rsidR="005672CB">
        <w:rPr>
          <w:rFonts w:ascii="Times New Roman" w:eastAsia="Times New Roman" w:hAnsi="Times New Roman" w:cs="Times New Roman"/>
          <w:sz w:val="24"/>
          <w:szCs w:val="24"/>
        </w:rPr>
        <w:t>онифицированного финансирования.</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Times New Roman" w:hAnsi="Times New Roman" w:cs="Times New Roman"/>
          <w:sz w:val="24"/>
          <w:szCs w:val="24"/>
        </w:rPr>
        <w:t xml:space="preserve"> </w:t>
      </w:r>
      <w:r w:rsidRPr="0082050A">
        <w:rPr>
          <w:rFonts w:ascii="Times New Roman" w:eastAsia="Calibri" w:hAnsi="Times New Roman" w:cs="Times New Roman"/>
          <w:color w:val="000000" w:themeColor="text1"/>
          <w:sz w:val="24"/>
          <w:szCs w:val="24"/>
          <w:lang w:eastAsia="en-US"/>
        </w:rPr>
        <w:t>В рамка</w:t>
      </w:r>
      <w:r w:rsidRPr="0082050A">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обеспечение пожарной безопасности;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расходы на обеспечение </w:t>
      </w:r>
      <w:proofErr w:type="gramStart"/>
      <w:r w:rsidRPr="0082050A">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Pr="0082050A">
        <w:rPr>
          <w:rFonts w:ascii="Times New Roman" w:eastAsia="Times New Roman" w:hAnsi="Times New Roman" w:cs="Times New Roman"/>
          <w:color w:val="000000"/>
          <w:sz w:val="24"/>
          <w:szCs w:val="24"/>
        </w:rPr>
        <w:t>.</w:t>
      </w:r>
    </w:p>
    <w:p w:rsidR="00B713F6" w:rsidRPr="0082050A" w:rsidRDefault="00B713F6" w:rsidP="00B713F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Calibri" w:hAnsi="Times New Roman" w:cs="Times New Roman"/>
          <w:color w:val="000000" w:themeColor="text1"/>
          <w:sz w:val="24"/>
          <w:szCs w:val="24"/>
          <w:lang w:eastAsia="en-US"/>
        </w:rPr>
        <w:t xml:space="preserve">Основное мероприятие </w:t>
      </w:r>
      <w:r w:rsidR="008B6919" w:rsidRPr="0082050A">
        <w:rPr>
          <w:rFonts w:ascii="Times New Roman" w:eastAsia="Calibri" w:hAnsi="Times New Roman" w:cs="Times New Roman"/>
          <w:sz w:val="24"/>
          <w:szCs w:val="24"/>
          <w:lang w:eastAsia="en-US"/>
        </w:rPr>
        <w:t>6</w:t>
      </w:r>
      <w:r w:rsidRPr="0082050A">
        <w:rPr>
          <w:rFonts w:ascii="Times New Roman" w:eastAsia="Calibri" w:hAnsi="Times New Roman" w:cs="Times New Roman"/>
          <w:sz w:val="24"/>
          <w:szCs w:val="24"/>
          <w:lang w:eastAsia="en-US"/>
        </w:rPr>
        <w:t>. Финансовое обеспечение деятельности</w:t>
      </w:r>
      <w:r w:rsidRPr="00B713F6">
        <w:rPr>
          <w:rFonts w:ascii="Times New Roman" w:eastAsia="Calibri" w:hAnsi="Times New Roman" w:cs="Times New Roman"/>
          <w:sz w:val="24"/>
          <w:szCs w:val="24"/>
          <w:lang w:eastAsia="en-US"/>
        </w:rPr>
        <w:t xml:space="preserve">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B713F6">
        <w:rPr>
          <w:rFonts w:ascii="Times New Roman" w:eastAsia="Calibri" w:hAnsi="Times New Roman" w:cs="Times New Roman"/>
          <w:color w:val="000000" w:themeColor="text1"/>
          <w:sz w:val="24"/>
          <w:szCs w:val="24"/>
          <w:lang w:eastAsia="en-US"/>
        </w:rPr>
        <w:t>функциональных</w:t>
      </w:r>
      <w:r w:rsidRPr="00B713F6">
        <w:rPr>
          <w:rFonts w:ascii="Times New Roman" w:eastAsia="Calibri" w:hAnsi="Times New Roman" w:cs="Times New Roman"/>
          <w:sz w:val="24"/>
          <w:szCs w:val="24"/>
          <w:lang w:eastAsia="en-US"/>
        </w:rPr>
        <w:t xml:space="preserve"> мероприятий:</w:t>
      </w: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B713F6">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Calibri" w:hAnsi="Times New Roman" w:cs="Times New Roman"/>
          <w:color w:val="000000" w:themeColor="text1"/>
          <w:sz w:val="24"/>
          <w:szCs w:val="24"/>
          <w:lang w:eastAsia="en-US"/>
        </w:rPr>
        <w:t xml:space="preserve">Основное мероприятие </w:t>
      </w:r>
      <w:r w:rsidR="008B6919">
        <w:rPr>
          <w:rFonts w:ascii="Times New Roman" w:eastAsia="Times New Roman" w:hAnsi="Times New Roman" w:cs="Times New Roman"/>
          <w:color w:val="000000"/>
          <w:sz w:val="24"/>
          <w:szCs w:val="24"/>
        </w:rPr>
        <w:t>7</w:t>
      </w:r>
      <w:r w:rsidRPr="00B713F6">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 Республики Крым работников образовательных учреждений. </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Основные мероприятия муниципальной программы представлены также в приложении 2.</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B713F6">
        <w:rPr>
          <w:rFonts w:ascii="Times New Roman" w:eastAsia="Times New Roman" w:hAnsi="Times New Roman" w:cs="Times New Roman"/>
          <w:b/>
          <w:bCs/>
          <w:sz w:val="24"/>
          <w:szCs w:val="24"/>
        </w:rPr>
        <w:t xml:space="preserve">6.  </w:t>
      </w:r>
      <w:r w:rsidRPr="00B713F6">
        <w:rPr>
          <w:rFonts w:ascii="Times New Roman" w:eastAsia="Calibri" w:hAnsi="Times New Roman" w:cs="Times New Roman"/>
          <w:b/>
          <w:bCs/>
          <w:sz w:val="24"/>
          <w:szCs w:val="24"/>
          <w:lang w:eastAsia="en-US"/>
        </w:rPr>
        <w:t>Информация об участии общественных, научных и иных организаций в реализации муниципальной программы</w:t>
      </w:r>
    </w:p>
    <w:p w:rsidR="00B713F6" w:rsidRPr="00B713F6" w:rsidRDefault="00B713F6" w:rsidP="00B713F6">
      <w:pPr>
        <w:autoSpaceDE w:val="0"/>
        <w:autoSpaceDN w:val="0"/>
        <w:adjustRightInd w:val="0"/>
        <w:spacing w:after="0" w:line="240" w:lineRule="auto"/>
        <w:ind w:left="1080"/>
        <w:contextualSpacing/>
        <w:rPr>
          <w:rFonts w:ascii="Times New Roman" w:eastAsia="Calibri" w:hAnsi="Times New Roman" w:cs="Times New Roman"/>
          <w:b/>
          <w:bCs/>
          <w:sz w:val="24"/>
          <w:szCs w:val="24"/>
          <w:lang w:eastAsia="en-US"/>
        </w:rPr>
      </w:pPr>
    </w:p>
    <w:p w:rsidR="00B713F6" w:rsidRPr="00B713F6" w:rsidRDefault="00B713F6" w:rsidP="00B713F6">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ab/>
        <w:t xml:space="preserve">В реализации мероприятий муниципальной программы планируется участие: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муниципального казенного учреждения «Центр обеспечения деятельности муниципальных образовательных организаций»;</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муниципального казенного учреждения «Методический центр обеспечения деятельности муниципальных образовательных организаций»;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 xml:space="preserve">- муниципальных бюджетных дошкольных образовательных учреждений;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муниципальных бюджетных общеобразовательных учреждений;</w:t>
      </w:r>
    </w:p>
    <w:p w:rsidR="00B713F6" w:rsidRPr="00F61F1A" w:rsidRDefault="00B713F6" w:rsidP="00F61F1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w:t>
      </w:r>
      <w:r w:rsidRPr="00B713F6">
        <w:rPr>
          <w:rFonts w:ascii="Times New Roman" w:eastAsia="Batang" w:hAnsi="Times New Roman" w:cs="Times New Roman"/>
          <w:sz w:val="24"/>
          <w:szCs w:val="24"/>
          <w:lang w:eastAsia="en-US"/>
        </w:rPr>
        <w:t>униципальных бюджетных образовательных учреждений дополнительного образования детей</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B713F6">
        <w:rPr>
          <w:rFonts w:ascii="Times New Roman" w:eastAsia="Times New Roman" w:hAnsi="Times New Roman" w:cs="Times New Roman"/>
          <w:b/>
          <w:sz w:val="24"/>
          <w:szCs w:val="24"/>
        </w:rPr>
        <w:t>7. Сроки реализации программы</w:t>
      </w:r>
    </w:p>
    <w:p w:rsidR="00B713F6" w:rsidRPr="00B713F6" w:rsidRDefault="00B713F6" w:rsidP="00B713F6">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Программа реализу</w:t>
      </w:r>
      <w:r w:rsidR="008B6919">
        <w:rPr>
          <w:rFonts w:ascii="Times New Roman" w:eastAsia="Times New Roman" w:hAnsi="Times New Roman" w:cs="Times New Roman"/>
          <w:sz w:val="24"/>
          <w:szCs w:val="24"/>
        </w:rPr>
        <w:t>ется в один этап с 2021 по 2025</w:t>
      </w:r>
      <w:r w:rsidRPr="00B713F6">
        <w:rPr>
          <w:rFonts w:ascii="Times New Roman" w:eastAsia="Times New Roman" w:hAnsi="Times New Roman" w:cs="Times New Roman"/>
          <w:sz w:val="24"/>
          <w:szCs w:val="24"/>
        </w:rPr>
        <w:t>гг.</w:t>
      </w:r>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8. Обоснование объема финансовых ресурсов, необходимых</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для реализации муниципальной программы</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sz w:val="24"/>
          <w:szCs w:val="24"/>
          <w:lang w:eastAsia="en-US"/>
        </w:rPr>
        <w:t>Общий объем финансирования муниципальной прог</w:t>
      </w:r>
      <w:r w:rsidR="008B6919">
        <w:rPr>
          <w:rFonts w:ascii="Times New Roman" w:eastAsia="Calibri" w:hAnsi="Times New Roman" w:cs="Times New Roman"/>
          <w:sz w:val="24"/>
          <w:szCs w:val="24"/>
          <w:lang w:eastAsia="en-US"/>
        </w:rPr>
        <w:t>раммы составляет                           7 694 496,74075</w:t>
      </w:r>
      <w:r w:rsidRPr="00B713F6">
        <w:rPr>
          <w:rFonts w:ascii="Times New Roman" w:eastAsia="Calibri" w:hAnsi="Times New Roman" w:cs="Times New Roman"/>
          <w:sz w:val="24"/>
          <w:szCs w:val="24"/>
          <w:lang w:eastAsia="en-US"/>
        </w:rPr>
        <w:t xml:space="preserve"> тыс. руб., в том числе по годам: 2021 год – </w:t>
      </w:r>
      <w:r w:rsidR="008B6919">
        <w:rPr>
          <w:rFonts w:ascii="Times New Roman" w:eastAsia="Times New Roman" w:hAnsi="Times New Roman" w:cs="Times New Roman"/>
          <w:sz w:val="24"/>
          <w:szCs w:val="24"/>
        </w:rPr>
        <w:t xml:space="preserve">1526 942,30432 </w:t>
      </w:r>
      <w:r w:rsidRPr="00B713F6">
        <w:rPr>
          <w:rFonts w:ascii="Times New Roman" w:eastAsia="Calibri" w:hAnsi="Times New Roman" w:cs="Times New Roman"/>
          <w:sz w:val="24"/>
          <w:szCs w:val="24"/>
          <w:lang w:eastAsia="en-US"/>
        </w:rPr>
        <w:t xml:space="preserve">тыс. руб., </w:t>
      </w:r>
      <w:r w:rsidR="008B6919">
        <w:rPr>
          <w:rFonts w:ascii="Times New Roman" w:eastAsia="Calibri" w:hAnsi="Times New Roman" w:cs="Times New Roman"/>
          <w:sz w:val="24"/>
          <w:szCs w:val="24"/>
          <w:lang w:eastAsia="en-US"/>
        </w:rPr>
        <w:t xml:space="preserve">              </w:t>
      </w:r>
      <w:r w:rsidRPr="00B713F6">
        <w:rPr>
          <w:rFonts w:ascii="Times New Roman" w:eastAsia="Calibri" w:hAnsi="Times New Roman" w:cs="Times New Roman"/>
          <w:sz w:val="24"/>
          <w:szCs w:val="24"/>
          <w:lang w:eastAsia="en-US"/>
        </w:rPr>
        <w:t xml:space="preserve">2022 год – </w:t>
      </w:r>
      <w:r w:rsidR="008B6919">
        <w:rPr>
          <w:rFonts w:ascii="Times New Roman" w:eastAsia="Times New Roman" w:hAnsi="Times New Roman" w:cs="Times New Roman"/>
          <w:sz w:val="24"/>
          <w:szCs w:val="24"/>
        </w:rPr>
        <w:t>1 603 357,34015</w:t>
      </w:r>
      <w:r w:rsidRPr="00B713F6">
        <w:rPr>
          <w:rFonts w:ascii="Times New Roman" w:eastAsia="Times New Roman" w:hAnsi="Times New Roman" w:cs="Times New Roman"/>
          <w:sz w:val="24"/>
          <w:szCs w:val="24"/>
        </w:rPr>
        <w:t xml:space="preserve"> </w:t>
      </w:r>
      <w:r w:rsidRPr="00B713F6">
        <w:rPr>
          <w:rFonts w:ascii="Times New Roman" w:eastAsia="Calibri" w:hAnsi="Times New Roman" w:cs="Times New Roman"/>
          <w:sz w:val="24"/>
          <w:szCs w:val="24"/>
          <w:lang w:eastAsia="en-US"/>
        </w:rPr>
        <w:t xml:space="preserve">тыс. </w:t>
      </w:r>
      <w:r w:rsidR="008B6919">
        <w:rPr>
          <w:rFonts w:ascii="Times New Roman" w:eastAsia="Calibri" w:hAnsi="Times New Roman" w:cs="Times New Roman"/>
          <w:sz w:val="24"/>
          <w:szCs w:val="24"/>
          <w:lang w:eastAsia="en-US"/>
        </w:rPr>
        <w:t>рублей, 2023 год – 1506 944,51689</w:t>
      </w:r>
      <w:r w:rsidRPr="00B713F6">
        <w:rPr>
          <w:rFonts w:ascii="Times New Roman" w:eastAsia="Calibri" w:hAnsi="Times New Roman" w:cs="Times New Roman"/>
          <w:sz w:val="24"/>
          <w:szCs w:val="24"/>
          <w:lang w:eastAsia="en-US"/>
        </w:rPr>
        <w:t xml:space="preserve"> тыс. </w:t>
      </w:r>
      <w:r w:rsidR="008B6919">
        <w:rPr>
          <w:rFonts w:ascii="Times New Roman" w:eastAsia="Calibri" w:hAnsi="Times New Roman" w:cs="Times New Roman"/>
          <w:sz w:val="24"/>
          <w:szCs w:val="24"/>
          <w:lang w:eastAsia="en-US"/>
        </w:rPr>
        <w:t>рублей, 2024 год –                   1 545 154,40056 тыс. руб</w:t>
      </w:r>
      <w:r w:rsidR="00F61F1A">
        <w:rPr>
          <w:rFonts w:ascii="Times New Roman" w:eastAsia="Calibri" w:hAnsi="Times New Roman" w:cs="Times New Roman"/>
          <w:sz w:val="24"/>
          <w:szCs w:val="24"/>
          <w:lang w:eastAsia="en-US"/>
        </w:rPr>
        <w:t>.</w:t>
      </w:r>
      <w:r w:rsidR="008B6919">
        <w:rPr>
          <w:rFonts w:ascii="Times New Roman" w:eastAsia="Calibri" w:hAnsi="Times New Roman" w:cs="Times New Roman"/>
          <w:sz w:val="24"/>
          <w:szCs w:val="24"/>
          <w:lang w:eastAsia="en-US"/>
        </w:rPr>
        <w:t>,</w:t>
      </w:r>
      <w:r w:rsidR="00F61F1A">
        <w:rPr>
          <w:rFonts w:ascii="Times New Roman" w:eastAsia="Calibri" w:hAnsi="Times New Roman" w:cs="Times New Roman"/>
          <w:sz w:val="24"/>
          <w:szCs w:val="24"/>
          <w:lang w:eastAsia="en-US"/>
        </w:rPr>
        <w:t xml:space="preserve"> </w:t>
      </w:r>
      <w:r w:rsidR="008B6919">
        <w:rPr>
          <w:rFonts w:ascii="Times New Roman" w:eastAsia="Calibri" w:hAnsi="Times New Roman" w:cs="Times New Roman"/>
          <w:sz w:val="24"/>
          <w:szCs w:val="24"/>
          <w:lang w:eastAsia="en-US"/>
        </w:rPr>
        <w:t>2025 год- 1512 098,17883 тыс. руб.</w:t>
      </w:r>
      <w:proofErr w:type="gramEnd"/>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 Источниками финансирования муниципальной программы являются: бюджет муниципального образования, бюджет Республики Крым, федеральный бюджет (по согласованию).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Объем финансирования муниципальной программы ежегодно уточняется в соответствии с утвержденным бюджетом на соответствующий финансовый год.</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Предусматривается финансирование мероприятий программы также через выделение целевых субсидий и иных межбюджетных трансфертов из Федерального бюджета бюджету Республики Крым (информация представлена в приложении 3).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9. Риски реализации муниципальной программы</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и меры по управлению этими рисками</w:t>
      </w: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Управление рисками реализации муниципальной программы включает в себя: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текущий мониторинг наступления рисков;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планирование и осуществление мер по снижению вероятности и уменьшению негативных последствий возникновения рисков.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На ход реализации программы существенное влияние оказывают следующие группы рисков: финансовые, правовые и организационные.         </w:t>
      </w:r>
      <w:r w:rsidRPr="00B713F6">
        <w:rPr>
          <w:rFonts w:ascii="Times New Roman" w:eastAsia="Times New Roman" w:hAnsi="Times New Roman" w:cs="Times New Roman"/>
          <w:color w:val="000000"/>
          <w:sz w:val="24"/>
          <w:szCs w:val="24"/>
        </w:rPr>
        <w:tab/>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Финансовым риском является недостаток финансирования программы. Наступление данного риска может повлечь за собой полное или частичное невыполнение мероприятий и, как следствие, </w:t>
      </w:r>
      <w:proofErr w:type="gramStart"/>
      <w:r w:rsidRPr="00B713F6">
        <w:rPr>
          <w:rFonts w:ascii="Times New Roman" w:eastAsia="Times New Roman" w:hAnsi="Times New Roman" w:cs="Times New Roman"/>
          <w:sz w:val="24"/>
          <w:szCs w:val="24"/>
        </w:rPr>
        <w:t>не достижение</w:t>
      </w:r>
      <w:proofErr w:type="gramEnd"/>
      <w:r w:rsidRPr="00B713F6">
        <w:rPr>
          <w:rFonts w:ascii="Times New Roman" w:eastAsia="Times New Roman" w:hAnsi="Times New Roman" w:cs="Times New Roman"/>
          <w:sz w:val="24"/>
          <w:szCs w:val="24"/>
        </w:rPr>
        <w:t xml:space="preserve"> целевых показателей (индикаторов) программы. Минимизация последствий данной группы рисков осуществляется при помощи следующих мер: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привлечение средств на реализацию мероприятий программы из других источников;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рациональное использование имеющихся средств (получение экономии при осуществлении закупок);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корректировка   программы в соответствии с фактическим уровнем финансирования и перераспределение средств между приоритетными направлениями.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 организационным рискам относится ограниченность кадровых ресурсов.</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Снижение вероятности и минимизация последствий наступления данной группы рисков возможно при помощи следующих мер: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назначение ответственного исполнителя с обеспечением возможности их полноценного участия в реализации мероприятий программы;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 xml:space="preserve">повышение квалификации непосредственных исполнителей мероприятий программы (проведение обучений, семинаров, обеспечение им открытого доступа к методическим и информационным материалам).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Дополнительные риски: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срывы сроков ввода в эксплуатацию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увеличение числа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требующих капитального ремонта;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Calibri" w:hAnsi="Times New Roman" w:cs="Times New Roman"/>
          <w:color w:val="000000"/>
          <w:sz w:val="24"/>
          <w:szCs w:val="24"/>
          <w:lang w:eastAsia="en-US"/>
        </w:rPr>
        <w:t xml:space="preserve">увеличение количества детей с ограниченными возможностями здоровья и детей-инвалидов. </w:t>
      </w:r>
    </w:p>
    <w:p w:rsidR="00B713F6" w:rsidRPr="00B713F6" w:rsidRDefault="00B713F6" w:rsidP="00B713F6">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10. Оценка эффективности реализации</w:t>
      </w: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муниципальной программы</w:t>
      </w:r>
    </w:p>
    <w:p w:rsidR="00B713F6" w:rsidRPr="00B713F6" w:rsidRDefault="00B713F6" w:rsidP="00B713F6">
      <w:pPr>
        <w:spacing w:after="0" w:line="240" w:lineRule="auto"/>
        <w:ind w:left="720"/>
        <w:contextualSpacing/>
        <w:jc w:val="center"/>
        <w:rPr>
          <w:rFonts w:ascii="Times New Roman" w:eastAsia="Calibri" w:hAnsi="Times New Roman" w:cs="Times New Roman"/>
          <w:sz w:val="24"/>
          <w:szCs w:val="24"/>
          <w:lang w:eastAsia="en-US"/>
        </w:rPr>
      </w:pPr>
    </w:p>
    <w:p w:rsidR="00B713F6" w:rsidRPr="00B713F6" w:rsidRDefault="00B713F6" w:rsidP="00B713F6">
      <w:pPr>
        <w:spacing w:after="0" w:line="240" w:lineRule="auto"/>
        <w:ind w:firstLine="360"/>
        <w:jc w:val="both"/>
        <w:rPr>
          <w:rFonts w:ascii="Times New Roman" w:eastAsia="Times New Roman" w:hAnsi="Times New Roman" w:cs="Times New Roman"/>
          <w:sz w:val="24"/>
          <w:szCs w:val="24"/>
        </w:rPr>
      </w:pPr>
      <w:r w:rsidRPr="00B713F6">
        <w:rPr>
          <w:rFonts w:ascii="Times New Roman" w:eastAsia="Times New Roman" w:hAnsi="Times New Roman" w:cs="Times New Roman"/>
          <w:color w:val="000000"/>
          <w:sz w:val="24"/>
          <w:szCs w:val="24"/>
        </w:rPr>
        <w:t xml:space="preserve">Расчет </w:t>
      </w:r>
      <w:proofErr w:type="gramStart"/>
      <w:r w:rsidRPr="00B713F6">
        <w:rPr>
          <w:rFonts w:ascii="Times New Roman" w:eastAsia="Times New Roman" w:hAnsi="Times New Roman" w:cs="Times New Roman"/>
          <w:sz w:val="24"/>
          <w:szCs w:val="24"/>
        </w:rPr>
        <w:t>значений показателей эффективности реализации муниципальной программы</w:t>
      </w:r>
      <w:proofErr w:type="gramEnd"/>
      <w:r w:rsidRPr="00B713F6">
        <w:rPr>
          <w:rFonts w:ascii="Times New Roman" w:eastAsia="Times New Roman" w:hAnsi="Times New Roman" w:cs="Times New Roman"/>
          <w:sz w:val="24"/>
          <w:szCs w:val="24"/>
        </w:rPr>
        <w:t>:</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w:t>
      </w:r>
      <w:proofErr w:type="gramStart"/>
      <w:r w:rsidRPr="00B713F6">
        <w:rPr>
          <w:rFonts w:ascii="Times New Roman" w:eastAsia="Calibri" w:hAnsi="Times New Roman" w:cs="Times New Roman"/>
          <w:sz w:val="24"/>
          <w:szCs w:val="24"/>
          <w:lang w:eastAsia="en-US"/>
        </w:rPr>
        <w:t>в</w:t>
      </w:r>
      <w:proofErr w:type="gramEnd"/>
      <w:r w:rsidRPr="00B713F6">
        <w:rPr>
          <w:rFonts w:ascii="Times New Roman" w:eastAsia="Calibri" w:hAnsi="Times New Roman" w:cs="Times New Roman"/>
          <w:sz w:val="24"/>
          <w:szCs w:val="24"/>
          <w:lang w:eastAsia="en-US"/>
        </w:rPr>
        <w:t xml:space="preserve">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дошкольных образовательных учреждениях,</w:t>
      </w:r>
    </w:p>
    <w:p w:rsidR="00B713F6" w:rsidRPr="00B713F6" w:rsidRDefault="00B713F6" w:rsidP="00B713F6">
      <w:pPr>
        <w:spacing w:after="0" w:line="240" w:lineRule="auto"/>
        <w:ind w:left="2268" w:hanging="1548"/>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2-х лет до 6 лет и 6 месяцев,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Охват детей школьного возраста </w:t>
      </w:r>
      <w:r w:rsidRPr="00B713F6">
        <w:rPr>
          <w:rFonts w:ascii="Times New Roman" w:eastAsia="Times New Roman" w:hAnsi="Times New Roman" w:cs="Times New Roman"/>
          <w:bCs/>
          <w:sz w:val="24"/>
          <w:szCs w:val="24"/>
        </w:rPr>
        <w:t>начальным общим, основным общим, средним общим образованием</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 xml:space="preserve">х100%г 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общеобразовательных  учреждениях</w:t>
      </w:r>
      <w:proofErr w:type="gramEnd"/>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детей в возрасте от 6 лет и 6 месяцев до 18   лет,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Качество начального общего, основного общего, среднего общего образования</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обучающихся на «4» и «5»,</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r w:rsidRPr="00B713F6">
        <w:rPr>
          <w:rFonts w:ascii="Times New Roman" w:eastAsia="Calibri" w:hAnsi="Times New Roman" w:cs="Times New Roman"/>
          <w:sz w:val="24"/>
          <w:szCs w:val="24"/>
          <w:lang w:eastAsia="en-US"/>
        </w:rPr>
        <w:t xml:space="preserve"> – общее количество обучающихся в муниципальных бюджетных общеобразовательных учреждениях.</w:t>
      </w:r>
      <w:proofErr w:type="gramEnd"/>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Охват детей с ОВЗ доступными видами образования:</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sz w:val="24"/>
          <w:szCs w:val="24"/>
          <w:lang w:eastAsia="en-US"/>
        </w:rPr>
        <w:t xml:space="preserve"> 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количество детей с ОВЗ, для которых созданы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условия  в</w:t>
      </w:r>
      <w:proofErr w:type="gramEnd"/>
      <w:r w:rsidRPr="00B713F6">
        <w:rPr>
          <w:rFonts w:ascii="Times New Roman" w:eastAsia="Calibri" w:hAnsi="Times New Roman" w:cs="Times New Roman"/>
          <w:sz w:val="24"/>
          <w:szCs w:val="24"/>
          <w:lang w:eastAsia="en-US"/>
        </w:rPr>
        <w:t xml:space="preserve"> ОУ для получения общего образования,</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заявлений от родителей (лиц, их заменяющих), на создание условий для получения образования детей  с ОВЗ.</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sidRPr="00B713F6">
        <w:rPr>
          <w:rFonts w:ascii="Times New Roman" w:eastAsia="Times New Roman" w:hAnsi="Times New Roman" w:cs="Times New Roman"/>
          <w:sz w:val="24"/>
          <w:szCs w:val="24"/>
        </w:rPr>
        <w:t>численности</w:t>
      </w:r>
      <w:proofErr w:type="gramEnd"/>
      <w:r w:rsidRPr="00B713F6">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w:t>
      </w:r>
      <w:proofErr w:type="gramStart"/>
      <w:r w:rsidRPr="00B713F6">
        <w:rPr>
          <w:rFonts w:ascii="Times New Roman" w:eastAsia="Calibri" w:hAnsi="Times New Roman" w:cs="Times New Roman"/>
          <w:sz w:val="24"/>
          <w:szCs w:val="24"/>
          <w:lang w:eastAsia="en-US"/>
        </w:rPr>
        <w:t>обучающихся</w:t>
      </w:r>
      <w:proofErr w:type="gramEnd"/>
      <w:r w:rsidRPr="00B713F6">
        <w:rPr>
          <w:rFonts w:ascii="Times New Roman" w:eastAsia="Calibri" w:hAnsi="Times New Roman" w:cs="Times New Roman"/>
          <w:sz w:val="24"/>
          <w:szCs w:val="24"/>
          <w:lang w:eastAsia="en-US"/>
        </w:rPr>
        <w:t xml:space="preserve"> во вторую смену,</w:t>
      </w:r>
    </w:p>
    <w:p w:rsidR="00B713F6" w:rsidRPr="00B713F6" w:rsidRDefault="00B713F6" w:rsidP="00B713F6">
      <w:p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proofErr w:type="gramStart"/>
      <w:r w:rsidRPr="00B713F6">
        <w:rPr>
          <w:rFonts w:ascii="Times New Roman" w:eastAsia="Calibri" w:hAnsi="Times New Roman" w:cs="Times New Roman"/>
          <w:sz w:val="24"/>
          <w:szCs w:val="24"/>
          <w:lang w:eastAsia="en-US"/>
        </w:rPr>
        <w:t>–  общее</w:t>
      </w:r>
      <w:proofErr w:type="gramEnd"/>
      <w:r w:rsidRPr="00B713F6">
        <w:rPr>
          <w:rFonts w:ascii="Times New Roman" w:eastAsia="Calibri" w:hAnsi="Times New Roman" w:cs="Times New Roman"/>
          <w:sz w:val="24"/>
          <w:szCs w:val="24"/>
          <w:lang w:eastAsia="en-US"/>
        </w:rPr>
        <w:t xml:space="preserve"> количество обучающихся в муниципальных бюджетных общеобразовательных учреждениях.</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lastRenderedPageBreak/>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 xml:space="preserve">образовательных учреждениях </w:t>
      </w:r>
      <w:proofErr w:type="gramStart"/>
      <w:r w:rsidRPr="00B713F6">
        <w:rPr>
          <w:rFonts w:ascii="Times New Roman" w:eastAsia="Calibri" w:hAnsi="Times New Roman" w:cs="Times New Roman"/>
          <w:sz w:val="24"/>
          <w:szCs w:val="24"/>
          <w:lang w:eastAsia="en-US"/>
        </w:rPr>
        <w:t>дополнительного  образования</w:t>
      </w:r>
      <w:proofErr w:type="gramEnd"/>
      <w:r w:rsidRPr="00B713F6">
        <w:rPr>
          <w:rFonts w:ascii="Times New Roman" w:eastAsia="Calibri" w:hAnsi="Times New Roman" w:cs="Times New Roman"/>
          <w:sz w:val="24"/>
          <w:szCs w:val="24"/>
          <w:lang w:eastAsia="en-US"/>
        </w:rPr>
        <w:t xml:space="preserve"> детей,</w:t>
      </w:r>
    </w:p>
    <w:p w:rsidR="00B713F6" w:rsidRPr="00B713F6" w:rsidRDefault="00B713F6" w:rsidP="00B713F6">
      <w:pPr>
        <w:spacing w:after="0" w:line="240" w:lineRule="auto"/>
        <w:ind w:left="2127" w:hanging="711"/>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5-х лет до 18 лет, зарегистрированных на территории муниципального образования  город Евпатория Республики Крым.</w:t>
      </w:r>
    </w:p>
    <w:p w:rsidR="00B713F6" w:rsidRPr="00B713F6" w:rsidRDefault="00B713F6" w:rsidP="00B713F6">
      <w:pPr>
        <w:spacing w:after="0" w:line="240" w:lineRule="auto"/>
        <w:ind w:left="2127" w:hanging="1843"/>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7.Доля детей в возрасте от 5 до 18 лет, использующих сертификаты дополнительного образования: </w:t>
      </w:r>
    </w:p>
    <w:p w:rsidR="00B713F6" w:rsidRPr="00B713F6" w:rsidRDefault="00B713F6" w:rsidP="00B713F6">
      <w:pPr>
        <w:spacing w:after="0" w:line="240" w:lineRule="auto"/>
        <w:ind w:left="1418" w:hanging="1843"/>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Рассчитывается по формуле: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w:t>
      </w: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w:t>
      </w:r>
      <w:proofErr w:type="spellStart"/>
      <w:r w:rsidRPr="00B713F6">
        <w:rPr>
          <w:rFonts w:ascii="Times New Roman" w:eastAsia="Times New Roman" w:hAnsi="Times New Roman" w:cs="Times New Roman"/>
          <w:color w:val="000000"/>
          <w:sz w:val="24"/>
          <w:szCs w:val="24"/>
        </w:rPr>
        <w:t>Чвсего</w:t>
      </w:r>
      <w:proofErr w:type="spellEnd"/>
      <w:proofErr w:type="gramStart"/>
      <w:r w:rsidRPr="00B713F6">
        <w:rPr>
          <w:rFonts w:ascii="Times New Roman" w:eastAsia="Times New Roman" w:hAnsi="Times New Roman" w:cs="Times New Roman"/>
          <w:color w:val="000000"/>
          <w:sz w:val="24"/>
          <w:szCs w:val="24"/>
        </w:rPr>
        <w:t xml:space="preserve"> ,</w:t>
      </w:r>
      <w:proofErr w:type="gramEnd"/>
      <w:r w:rsidRPr="00B713F6">
        <w:rPr>
          <w:rFonts w:ascii="Times New Roman" w:eastAsia="Times New Roman" w:hAnsi="Times New Roman" w:cs="Times New Roman"/>
          <w:color w:val="000000"/>
          <w:sz w:val="24"/>
          <w:szCs w:val="24"/>
        </w:rPr>
        <w:t xml:space="preserve"> где: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gramStart"/>
      <w:r w:rsidRPr="00B713F6">
        <w:rPr>
          <w:rFonts w:ascii="Times New Roman" w:eastAsia="Times New Roman" w:hAnsi="Times New Roman" w:cs="Times New Roman"/>
          <w:color w:val="000000"/>
          <w:sz w:val="24"/>
          <w:szCs w:val="24"/>
        </w:rPr>
        <w:t>С</w:t>
      </w:r>
      <w:proofErr w:type="gramEnd"/>
      <w:r w:rsidRPr="00B713F6">
        <w:rPr>
          <w:rFonts w:ascii="Times New Roman" w:eastAsia="Times New Roman" w:hAnsi="Times New Roman" w:cs="Times New Roman"/>
          <w:color w:val="000000"/>
          <w:sz w:val="24"/>
          <w:szCs w:val="24"/>
        </w:rPr>
        <w:t xml:space="preserve"> – </w:t>
      </w:r>
      <w:proofErr w:type="gramStart"/>
      <w:r w:rsidRPr="00B713F6">
        <w:rPr>
          <w:rFonts w:ascii="Times New Roman" w:eastAsia="Times New Roman" w:hAnsi="Times New Roman" w:cs="Times New Roman"/>
          <w:color w:val="000000"/>
          <w:sz w:val="24"/>
          <w:szCs w:val="24"/>
        </w:rPr>
        <w:t>доля</w:t>
      </w:r>
      <w:proofErr w:type="gramEnd"/>
      <w:r w:rsidRPr="00B713F6">
        <w:rPr>
          <w:rFonts w:ascii="Times New Roman" w:eastAsia="Times New Roman" w:hAnsi="Times New Roman" w:cs="Times New Roman"/>
          <w:color w:val="000000"/>
          <w:sz w:val="24"/>
          <w:szCs w:val="24"/>
        </w:rPr>
        <w:t xml:space="preserve"> детей в возрасте от 5 до 18 лет,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 xml:space="preserve"> – общая численность детей,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Чвсего</w:t>
      </w:r>
      <w:proofErr w:type="spellEnd"/>
      <w:r w:rsidRPr="00B713F6">
        <w:rPr>
          <w:rFonts w:ascii="Times New Roman" w:eastAsia="Times New Roman" w:hAnsi="Times New Roman" w:cs="Times New Roman"/>
          <w:color w:val="000000"/>
          <w:sz w:val="24"/>
          <w:szCs w:val="24"/>
        </w:rPr>
        <w:t xml:space="preserve"> – численность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contextualSpacing/>
        <w:jc w:val="both"/>
        <w:rPr>
          <w:rFonts w:ascii="Times New Roman" w:eastAsia="Calibri" w:hAnsi="Times New Roman" w:cs="Times New Roman"/>
          <w:sz w:val="24"/>
          <w:szCs w:val="24"/>
          <w:lang w:eastAsia="en-US"/>
        </w:rPr>
      </w:pPr>
    </w:p>
    <w:p w:rsidR="00B713F6" w:rsidRPr="00B713F6" w:rsidRDefault="00B713F6" w:rsidP="00B713F6">
      <w:pPr>
        <w:spacing w:after="0" w:line="240" w:lineRule="auto"/>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8. Показатели – «</w:t>
      </w:r>
      <w:r w:rsidRPr="00B713F6">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 «</w:t>
      </w:r>
      <w:r w:rsidRPr="00B713F6">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B713F6">
        <w:rPr>
          <w:rFonts w:ascii="Times New Roman" w:eastAsia="Calibri" w:hAnsi="Times New Roman" w:cs="Times New Roman"/>
          <w:sz w:val="24"/>
          <w:szCs w:val="24"/>
          <w:lang w:eastAsia="en-US"/>
        </w:rPr>
        <w:t>»;</w:t>
      </w:r>
    </w:p>
    <w:p w:rsidR="00B713F6" w:rsidRPr="00B713F6" w:rsidRDefault="00B713F6" w:rsidP="008B6919">
      <w:pPr>
        <w:spacing w:after="0" w:line="240" w:lineRule="auto"/>
        <w:ind w:left="2268" w:hanging="852"/>
        <w:contextualSpacing/>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B713F6">
        <w:rPr>
          <w:rFonts w:ascii="Times New Roman" w:eastAsia="Times New Roman" w:hAnsi="Times New Roman" w:cs="Times New Roman"/>
          <w:sz w:val="24"/>
          <w:szCs w:val="24"/>
        </w:rPr>
        <w:t>обучение</w:t>
      </w:r>
      <w:proofErr w:type="gramEnd"/>
      <w:r w:rsidRPr="00B713F6">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p w:rsidR="00B713F6" w:rsidRPr="00B713F6" w:rsidRDefault="00952937" w:rsidP="00B713F6">
      <w:pPr>
        <w:spacing w:after="0" w:line="240" w:lineRule="auto"/>
        <w:ind w:left="2268" w:hanging="852"/>
        <w:contextualSpacing/>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B713F6" w:rsidRPr="00B713F6">
        <w:rPr>
          <w:rFonts w:ascii="Times New Roman" w:eastAsiaTheme="minorHAnsi" w:hAnsi="Times New Roman"/>
          <w:color w:val="000000" w:themeColor="text1"/>
          <w:sz w:val="24"/>
          <w:szCs w:val="24"/>
          <w:lang w:eastAsia="en-US"/>
        </w:rPr>
        <w:t>- «Количество учреждений образования»;</w:t>
      </w:r>
    </w:p>
    <w:p w:rsid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13F6">
        <w:rPr>
          <w:rFonts w:ascii="Times New Roman" w:eastAsiaTheme="minorHAnsi" w:hAnsi="Times New Roman"/>
          <w:color w:val="000000" w:themeColor="text1"/>
          <w:sz w:val="24"/>
          <w:szCs w:val="24"/>
          <w:lang w:eastAsia="en-US"/>
        </w:rPr>
        <w:t xml:space="preserve">              - «</w:t>
      </w:r>
      <w:r w:rsidRPr="00B713F6">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p w:rsidR="00952937" w:rsidRDefault="00952937" w:rsidP="0095293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«Количество учителей, получивших </w:t>
      </w:r>
      <w:proofErr w:type="gramStart"/>
      <w:r>
        <w:rPr>
          <w:rFonts w:ascii="Times New Roman" w:eastAsiaTheme="minorHAnsi" w:hAnsi="Times New Roman" w:cs="Times New Roman"/>
          <w:sz w:val="24"/>
          <w:szCs w:val="24"/>
          <w:lang w:eastAsia="en-US"/>
        </w:rPr>
        <w:t>единовременную</w:t>
      </w:r>
      <w:proofErr w:type="gramEnd"/>
      <w:r>
        <w:rPr>
          <w:rFonts w:ascii="Times New Roman" w:eastAsiaTheme="minorHAnsi" w:hAnsi="Times New Roman" w:cs="Times New Roman"/>
          <w:sz w:val="24"/>
          <w:szCs w:val="24"/>
          <w:lang w:eastAsia="en-US"/>
        </w:rPr>
        <w:t xml:space="preserve"> компенсационную </w:t>
      </w:r>
    </w:p>
    <w:p w:rsidR="00952937" w:rsidRPr="00952937" w:rsidRDefault="00952937" w:rsidP="00952937">
      <w:pPr>
        <w:spacing w:after="0" w:line="240" w:lineRule="auto"/>
        <w:rPr>
          <w:rFonts w:ascii="Times New Roman" w:eastAsia="Times New Roman" w:hAnsi="Times New Roman" w:cs="Times New Roman"/>
          <w:sz w:val="24"/>
          <w:szCs w:val="24"/>
        </w:rPr>
      </w:pPr>
      <w:proofErr w:type="gramStart"/>
      <w:r>
        <w:rPr>
          <w:rFonts w:ascii="Times New Roman" w:eastAsiaTheme="minorHAnsi" w:hAnsi="Times New Roman" w:cs="Times New Roman"/>
          <w:sz w:val="24"/>
          <w:szCs w:val="24"/>
          <w:lang w:eastAsia="en-US"/>
        </w:rPr>
        <w:t>выплату,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B713F6">
        <w:rPr>
          <w:rFonts w:ascii="Times New Roman" w:eastAsia="Times New Roman" w:hAnsi="Times New Roman" w:cs="Times New Roman"/>
          <w:sz w:val="24"/>
          <w:szCs w:val="24"/>
        </w:rPr>
        <w:t>не подлежат расчету значений показателей эффективности реализации муниципальной программы, так как выражены в абсолютных величинах</w:t>
      </w:r>
      <w:proofErr w:type="gramStart"/>
      <w:r w:rsidRPr="00B713F6">
        <w:rPr>
          <w:rFonts w:ascii="Times New Roman" w:eastAsia="Times New Roman" w:hAnsi="Times New Roman" w:cs="Times New Roman"/>
          <w:sz w:val="24"/>
          <w:szCs w:val="24"/>
        </w:rPr>
        <w:t>.»</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ab/>
        <w:t>Значения показателей рассчитываются на основании сведений:</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 деятельности учреждения, осуществляющего образовательную деятельность по образовательным программам дошкольного образования, присмотр и уход за детьми (форма №85-К);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учреждениях, реализующих программы общего образования (форма №76-рик);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муниципальных бюджетных общеобразовательных учреждений города Евпатория Республики Крым;</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отдела статистики в г. Евпатория о численности постоянного населения в городском округе Евпатория Республики Крым в возрасте от 0 до 18 лет;</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учреждении дополнительного образования детей (форма №1-ДО).</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Оценка эффективности реализации программы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 xml:space="preserve">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w:t>
      </w:r>
      <w:r w:rsidRPr="00B713F6">
        <w:rPr>
          <w:rFonts w:ascii="Times New Roman" w:eastAsia="Times New Roman" w:hAnsi="Times New Roman" w:cs="Times New Roman"/>
          <w:sz w:val="24"/>
          <w:szCs w:val="24"/>
        </w:rPr>
        <w:lastRenderedPageBreak/>
        <w:t>эффективности достижения таких результатов с учетом объема ресурсов, направленных на реализацию Программы.</w:t>
      </w:r>
      <w:proofErr w:type="gramEnd"/>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 Степень реализации мероприятий оценивается как доля мероприятий, выполненных в полном объеме, по следующей форме: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Мв</w:t>
      </w:r>
      <w:proofErr w:type="spellEnd"/>
      <w:r w:rsidRPr="00B713F6">
        <w:rPr>
          <w:rFonts w:ascii="Times New Roman" w:eastAsia="Times New Roman" w:hAnsi="Times New Roman" w:cs="Times New Roman"/>
          <w:b/>
          <w:sz w:val="24"/>
          <w:szCs w:val="24"/>
        </w:rPr>
        <w:t>/М,</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Мв</w:t>
      </w:r>
      <w:proofErr w:type="spellEnd"/>
      <w:r w:rsidRPr="00B713F6">
        <w:rPr>
          <w:rFonts w:ascii="Times New Roman" w:eastAsia="Times New Roman"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 - общее количество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Зф</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общая степень соответствия запланированному уровню расходов;</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Зф</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фактические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плановые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r w:rsidRPr="00B713F6">
        <w:rPr>
          <w:rFonts w:ascii="Times New Roman" w:eastAsia="Times New Roman" w:hAnsi="Times New Roman" w:cs="Times New Roman"/>
          <w:sz w:val="24"/>
          <w:szCs w:val="24"/>
        </w:rPr>
        <w:t xml:space="preserve"> – 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по программе;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степень соответствия запланированному уровню расходов из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1. Степень достижения планового значения показателя (индикатора) рассчитывается по следующим формулам:</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ф</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п</w:t>
      </w:r>
      <w:proofErr w:type="spellEnd"/>
      <w:r w:rsidRPr="00B713F6">
        <w:rPr>
          <w:rFonts w:ascii="Times New Roman" w:eastAsia="Times New Roman" w:hAnsi="Times New Roman" w:cs="Times New Roman"/>
          <w:b/>
          <w:sz w:val="24"/>
          <w:szCs w:val="24"/>
          <w:vertAlign w:val="subscript"/>
        </w:rPr>
        <w:t xml:space="preserve">,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пз</w:t>
      </w:r>
      <w:proofErr w:type="spellEnd"/>
      <w:r w:rsidRPr="00B713F6">
        <w:rPr>
          <w:rFonts w:ascii="Times New Roman" w:eastAsia="Times New Roman"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ф</w:t>
      </w:r>
      <w:proofErr w:type="spellEnd"/>
      <w:r w:rsidRPr="00B713F6">
        <w:rPr>
          <w:rFonts w:ascii="Times New Roman" w:eastAsia="Times New Roman"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proofErr w:type="gramStart"/>
      <w:r w:rsidRPr="00B713F6">
        <w:rPr>
          <w:rFonts w:ascii="Times New Roman" w:eastAsia="Times New Roman" w:hAnsi="Times New Roman" w:cs="Times New Roman"/>
          <w:sz w:val="24"/>
          <w:szCs w:val="24"/>
          <w:vertAlign w:val="subscript"/>
        </w:rPr>
        <w:t>п</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плановое значение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2. Степень реализации программы рассчитывается по формуле: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 ∑</w:t>
      </w: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/N,</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w:t>
      </w:r>
      <w:proofErr w:type="gramStart"/>
      <w:r w:rsidRPr="00B713F6">
        <w:rPr>
          <w:rFonts w:ascii="Times New Roman" w:eastAsia="Times New Roman" w:hAnsi="Times New Roman" w:cs="Times New Roman"/>
          <w:sz w:val="24"/>
          <w:szCs w:val="24"/>
          <w:vertAlign w:val="subscript"/>
        </w:rPr>
        <w:t>з</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N – число показателей, характеризующих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ЭРп</w:t>
      </w:r>
      <w:proofErr w:type="spellEnd"/>
      <w:r w:rsidRPr="00B713F6">
        <w:rPr>
          <w:rFonts w:ascii="Times New Roman" w:eastAsia="Times New Roman" w:hAnsi="Times New Roman" w:cs="Times New Roman"/>
          <w:sz w:val="24"/>
          <w:szCs w:val="24"/>
        </w:rPr>
        <w:t xml:space="preserve"> – эффективность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proofErr w:type="gramStart"/>
      <w:r w:rsidRPr="00B713F6">
        <w:rPr>
          <w:rFonts w:ascii="Times New Roman" w:eastAsia="Times New Roman" w:hAnsi="Times New Roman" w:cs="Times New Roman"/>
          <w:sz w:val="24"/>
          <w:szCs w:val="24"/>
        </w:rPr>
        <w:t xml:space="preserve"> - – </w:t>
      </w:r>
      <w:proofErr w:type="gramEnd"/>
      <w:r w:rsidRPr="00B713F6">
        <w:rPr>
          <w:rFonts w:ascii="Times New Roman" w:eastAsia="Times New Roman" w:hAnsi="Times New Roman" w:cs="Times New Roman"/>
          <w:sz w:val="24"/>
          <w:szCs w:val="24"/>
        </w:rPr>
        <w:t>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Эффективность реализации программы признается исходя из полученного значения согласно таблице.</w:t>
      </w:r>
    </w:p>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556"/>
        <w:gridCol w:w="6804"/>
      </w:tblGrid>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Численное значение </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Качественная характеристика программы</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высокая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75</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средняя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6</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0,75</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удовлетворительная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0,6</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неудовлетворительная</w:t>
            </w:r>
          </w:p>
        </w:tc>
      </w:tr>
    </w:tbl>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 xml:space="preserve">Оценка эффективности муниципальной программы проводится ответственным </w:t>
      </w:r>
      <w:r w:rsidR="000C0F66">
        <w:rPr>
          <w:rFonts w:ascii="Times New Roman" w:eastAsia="Times New Roman" w:hAnsi="Times New Roman" w:cs="Times New Roman"/>
          <w:sz w:val="24"/>
          <w:szCs w:val="24"/>
        </w:rPr>
        <w:t>исполнителем ежегодно до 1 апреля</w:t>
      </w:r>
      <w:r w:rsidRPr="00B713F6">
        <w:rPr>
          <w:rFonts w:ascii="Times New Roman" w:eastAsia="Times New Roman" w:hAnsi="Times New Roman" w:cs="Times New Roman"/>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713F6">
        <w:rPr>
          <w:rFonts w:ascii="Times New Roman" w:eastAsia="Times New Roman" w:hAnsi="Times New Roman" w:cs="Times New Roman"/>
          <w:b/>
          <w:bCs/>
          <w:color w:val="000000"/>
          <w:sz w:val="24"/>
          <w:szCs w:val="24"/>
        </w:rPr>
        <w:t>11. Механизм реализации муниципальной программы</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Организацию реализации муниципальной программы осуществляет исполнитель - управление </w:t>
      </w:r>
      <w:proofErr w:type="gramStart"/>
      <w:r w:rsidRPr="00B713F6">
        <w:rPr>
          <w:rFonts w:ascii="Times New Roman" w:eastAsia="Times New Roman" w:hAnsi="Times New Roman" w:cs="Times New Roman"/>
          <w:color w:val="000000"/>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Исполнитель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организует реализацию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принимает решение о внесении в установленном порядке изменений в программу и несет ответственность за достижение целевых показателей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предоставляет в администрацию города Евпатории Республики Крым, Министерство образования, науки и молодежи Республики Крым сведения, необходимые для проведения мониторинга реализации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готовит годовой отчет о ходе реализации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организует информационную и разъяснительную работу, направленную на освещение целей и задач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pPr>
      <w:r w:rsidRPr="00B713F6">
        <w:rPr>
          <w:rFonts w:ascii="Times New Roman" w:eastAsia="Times New Roman" w:hAnsi="Times New Roman" w:cs="Times New Roman"/>
          <w:sz w:val="24"/>
          <w:szCs w:val="24"/>
        </w:rPr>
        <w:t>размещает информацию о ходе реализации и достигнутых результатах   программы на официальном сайте;</w:t>
      </w:r>
    </w:p>
    <w:p w:rsidR="00B713F6" w:rsidRPr="000D350A" w:rsidRDefault="00B713F6" w:rsidP="00B66D0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sectPr w:rsidR="00B713F6" w:rsidRPr="000D350A"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713F6">
        <w:rPr>
          <w:rFonts w:ascii="Times New Roman" w:eastAsia="Times New Roman" w:hAnsi="Times New Roman" w:cs="Times New Roman"/>
          <w:sz w:val="24"/>
          <w:szCs w:val="24"/>
        </w:rPr>
        <w:t>осуществляет иные полномочия, установленные программой.</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145E04"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310" w:type="dxa"/>
        <w:tblInd w:w="-601" w:type="dxa"/>
        <w:tblLayout w:type="fixed"/>
        <w:tblLook w:val="01E0" w:firstRow="1" w:lastRow="1" w:firstColumn="1" w:lastColumn="1" w:noHBand="0" w:noVBand="0"/>
      </w:tblPr>
      <w:tblGrid>
        <w:gridCol w:w="565"/>
        <w:gridCol w:w="2554"/>
        <w:gridCol w:w="3260"/>
        <w:gridCol w:w="1418"/>
        <w:gridCol w:w="992"/>
        <w:gridCol w:w="1134"/>
        <w:gridCol w:w="992"/>
        <w:gridCol w:w="993"/>
        <w:gridCol w:w="1134"/>
        <w:gridCol w:w="1134"/>
        <w:gridCol w:w="1134"/>
      </w:tblGrid>
      <w:tr w:rsidR="00E2440E" w:rsidTr="008679BA">
        <w:trPr>
          <w:trHeight w:val="276"/>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440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7513" w:type="dxa"/>
            <w:gridSpan w:val="7"/>
            <w:tcBorders>
              <w:top w:val="single" w:sz="4" w:space="0" w:color="000000"/>
              <w:left w:val="single" w:sz="4" w:space="0" w:color="000000"/>
              <w:bottom w:val="single" w:sz="4" w:space="0" w:color="000000"/>
              <w:right w:val="single" w:sz="4" w:space="0" w:color="auto"/>
            </w:tcBorders>
            <w:hideMark/>
          </w:tcPr>
          <w:p w:rsidR="00E2440E" w:rsidRDefault="00E2440E">
            <w:pPr>
              <w:rPr>
                <w:sz w:val="20"/>
                <w:szCs w:val="20"/>
              </w:rPr>
            </w:pPr>
            <w:r>
              <w:rPr>
                <w:rFonts w:ascii="Times New Roman" w:hAnsi="Times New Roman" w:cs="Times New Roman"/>
                <w:sz w:val="24"/>
                <w:szCs w:val="24"/>
              </w:rPr>
              <w:t xml:space="preserve">                                     Значения показателей</w:t>
            </w:r>
          </w:p>
        </w:tc>
      </w:tr>
      <w:tr w:rsidR="002B2483" w:rsidTr="008679BA">
        <w:trPr>
          <w:trHeight w:val="48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2B2483" w:rsidRPr="00E2440E" w:rsidRDefault="00E2440E">
            <w:pPr>
              <w:rPr>
                <w:rFonts w:ascii="Times New Roman" w:hAnsi="Times New Roman" w:cs="Times New Roman"/>
                <w:sz w:val="24"/>
                <w:szCs w:val="24"/>
              </w:rPr>
            </w:pPr>
            <w:r>
              <w:rPr>
                <w:rFonts w:ascii="Times New Roman" w:hAnsi="Times New Roman" w:cs="Times New Roman"/>
                <w:sz w:val="24"/>
                <w:szCs w:val="24"/>
              </w:rPr>
              <w:t xml:space="preserve">  </w:t>
            </w:r>
            <w:r w:rsidRPr="00E2440E">
              <w:rPr>
                <w:rFonts w:ascii="Times New Roman" w:hAnsi="Times New Roman" w:cs="Times New Roman"/>
                <w:sz w:val="24"/>
                <w:szCs w:val="24"/>
              </w:rPr>
              <w:t>2025</w:t>
            </w:r>
          </w:p>
        </w:tc>
      </w:tr>
      <w:tr w:rsidR="00952937" w:rsidRPr="00EE2090" w:rsidTr="00E43F03">
        <w:trPr>
          <w:trHeight w:val="2698"/>
        </w:trPr>
        <w:tc>
          <w:tcPr>
            <w:tcW w:w="565" w:type="dxa"/>
            <w:vMerge w:val="restart"/>
            <w:tcBorders>
              <w:top w:val="single" w:sz="4" w:space="0" w:color="000000"/>
              <w:left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2554" w:type="dxa"/>
            <w:vMerge w:val="restart"/>
            <w:tcBorders>
              <w:top w:val="single" w:sz="4" w:space="0" w:color="000000"/>
              <w:left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260" w:type="dxa"/>
            <w:tcBorders>
              <w:top w:val="single" w:sz="4" w:space="0" w:color="000000"/>
              <w:left w:val="single" w:sz="4" w:space="0" w:color="000000"/>
              <w:bottom w:val="single" w:sz="4" w:space="0" w:color="auto"/>
              <w:right w:val="single" w:sz="4" w:space="0" w:color="000000"/>
            </w:tcBorders>
          </w:tcPr>
          <w:p w:rsidR="00952937" w:rsidRPr="00740F20" w:rsidRDefault="00952937" w:rsidP="00E43F03">
            <w:pPr>
              <w:widowControl w:val="0"/>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418"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65,1</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66,7</w:t>
            </w:r>
          </w:p>
        </w:tc>
        <w:tc>
          <w:tcPr>
            <w:tcW w:w="993"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68,0</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76,1</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rPr>
                <w:rFonts w:ascii="Times New Roman" w:hAnsi="Times New Roman"/>
                <w:sz w:val="24"/>
                <w:szCs w:val="24"/>
                <w:shd w:val="clear" w:color="auto" w:fill="FFFF00"/>
              </w:rPr>
            </w:pPr>
            <w:r>
              <w:rPr>
                <w:rFonts w:ascii="Times New Roman" w:eastAsia="Times New Roman" w:hAnsi="Times New Roman" w:cs="Times New Roman"/>
                <w:sz w:val="24"/>
                <w:szCs w:val="24"/>
              </w:rPr>
              <w:t xml:space="preserve"> 81,5</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81,5</w:t>
            </w:r>
          </w:p>
        </w:tc>
      </w:tr>
      <w:tr w:rsidR="00952937" w:rsidRPr="00EE2090" w:rsidTr="00643A89">
        <w:trPr>
          <w:trHeight w:val="561"/>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rsidP="00E43F03">
            <w:pPr>
              <w:widowControl w:val="0"/>
              <w:suppressAutoHyphens/>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952937" w:rsidRDefault="00952937" w:rsidP="00E43F03">
            <w:pPr>
              <w:widowControl w:val="0"/>
              <w:suppressAutoHyphens/>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муниципальных </w:t>
            </w:r>
          </w:p>
          <w:p w:rsidR="00952937" w:rsidRDefault="00952937" w:rsidP="00E43F03">
            <w:pPr>
              <w:widowControl w:val="0"/>
              <w:suppressAutoHyphens/>
              <w:spacing w:after="0" w:line="1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бюджетных дошкольных образовательных учреждений, в которых проведены капитальные ремонты</w:t>
            </w:r>
          </w:p>
        </w:tc>
        <w:tc>
          <w:tcPr>
            <w:tcW w:w="1418"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0</w:t>
            </w:r>
          </w:p>
        </w:tc>
      </w:tr>
      <w:tr w:rsidR="00952937" w:rsidRPr="00EE2090" w:rsidTr="002703FD">
        <w:trPr>
          <w:trHeight w:val="1129"/>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rFonts w:ascii="Times New Roman" w:eastAsia="Times New Roman" w:hAnsi="Times New Roman" w:cs="Times New Roman"/>
                <w:sz w:val="24"/>
                <w:szCs w:val="24"/>
              </w:rPr>
            </w:pP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c>
          <w:tcPr>
            <w:tcW w:w="1134" w:type="dxa"/>
            <w:tcBorders>
              <w:top w:val="single" w:sz="4" w:space="0" w:color="auto"/>
              <w:bottom w:val="single" w:sz="4" w:space="0" w:color="auto"/>
              <w:right w:val="single" w:sz="4" w:space="0" w:color="auto"/>
            </w:tcBorders>
            <w:shd w:val="clear" w:color="auto" w:fill="auto"/>
          </w:tcPr>
          <w:p w:rsidR="00952937" w:rsidRDefault="00952937" w:rsidP="001D7687">
            <w:pPr>
              <w:rPr>
                <w:rFonts w:ascii="Times New Roman" w:hAnsi="Times New Roman" w:cs="Times New Roman"/>
                <w:sz w:val="24"/>
                <w:szCs w:val="24"/>
              </w:rPr>
            </w:pPr>
            <w:r>
              <w:rPr>
                <w:rFonts w:ascii="Times New Roman" w:hAnsi="Times New Roman" w:cs="Times New Roman"/>
                <w:sz w:val="24"/>
                <w:szCs w:val="24"/>
              </w:rPr>
              <w:t xml:space="preserve">   100    </w:t>
            </w:r>
          </w:p>
          <w:p w:rsidR="00952937" w:rsidRPr="00EE2090" w:rsidRDefault="00952937" w:rsidP="00554FFC">
            <w:pPr>
              <w:ind w:right="176"/>
              <w:rPr>
                <w:rFonts w:ascii="Times New Roman" w:hAnsi="Times New Roman" w:cs="Times New Roman"/>
                <w:sz w:val="24"/>
                <w:szCs w:val="24"/>
              </w:rPr>
            </w:pPr>
            <w:r>
              <w:rPr>
                <w:rFonts w:ascii="Times New Roman" w:hAnsi="Times New Roman" w:cs="Times New Roman"/>
                <w:sz w:val="24"/>
                <w:szCs w:val="24"/>
              </w:rPr>
              <w:t xml:space="preserve">               </w:t>
            </w:r>
          </w:p>
        </w:tc>
      </w:tr>
      <w:tr w:rsidR="00952937" w:rsidRPr="00EE2090" w:rsidTr="00643A89">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gramStart"/>
            <w:r>
              <w:rPr>
                <w:rFonts w:ascii="Times New Roman" w:eastAsia="Times New Roman" w:hAnsi="Times New Roman" w:cs="Times New Roman"/>
                <w:sz w:val="24"/>
                <w:szCs w:val="24"/>
              </w:rPr>
              <w:t>начального</w:t>
            </w:r>
            <w:proofErr w:type="gramEnd"/>
            <w:r>
              <w:rPr>
                <w:rFonts w:ascii="Times New Roman" w:eastAsia="Times New Roman" w:hAnsi="Times New Roman" w:cs="Times New Roman"/>
                <w:sz w:val="24"/>
                <w:szCs w:val="24"/>
              </w:rPr>
              <w:t xml:space="preserve">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 основного общего, среднего общего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45</w:t>
            </w:r>
          </w:p>
        </w:tc>
      </w:tr>
      <w:tr w:rsidR="00952937" w:rsidRPr="00EE2090" w:rsidTr="00643A89">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муниципальных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бюджетных общеобразовательных </w:t>
            </w:r>
            <w:proofErr w:type="gramStart"/>
            <w:r>
              <w:rPr>
                <w:rFonts w:ascii="Times New Roman" w:eastAsia="Times New Roman" w:hAnsi="Times New Roman" w:cs="Times New Roman"/>
                <w:sz w:val="24"/>
                <w:szCs w:val="24"/>
              </w:rPr>
              <w:t>учреждениях</w:t>
            </w:r>
            <w:proofErr w:type="gramEnd"/>
            <w:r>
              <w:rPr>
                <w:rFonts w:ascii="Times New Roman" w:eastAsia="Times New Roman" w:hAnsi="Times New Roman" w:cs="Times New Roman"/>
                <w:sz w:val="24"/>
                <w:szCs w:val="24"/>
              </w:rPr>
              <w:t xml:space="preserve">, </w:t>
            </w:r>
          </w:p>
          <w:p w:rsidR="00952937" w:rsidRDefault="00952937">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занимающихся</w:t>
            </w:r>
            <w:proofErr w:type="gramEnd"/>
            <w:r>
              <w:rPr>
                <w:rFonts w:ascii="Times New Roman" w:eastAsia="Times New Roman" w:hAnsi="Times New Roman" w:cs="Times New Roman"/>
                <w:sz w:val="24"/>
                <w:szCs w:val="24"/>
              </w:rPr>
              <w:t xml:space="preserve"> во вторую (третью) смену, в </w:t>
            </w:r>
            <w:r w:rsidRPr="00E075A4">
              <w:rPr>
                <w:rFonts w:ascii="Times New Roman" w:eastAsia="Times New Roman" w:hAnsi="Times New Roman" w:cs="Times New Roman"/>
                <w:sz w:val="24"/>
                <w:szCs w:val="24"/>
              </w:rPr>
              <w:t>общей</w:t>
            </w:r>
            <w:r>
              <w:rPr>
                <w:rFonts w:ascii="Times New Roman" w:eastAsia="Times New Roman" w:hAnsi="Times New Roman" w:cs="Times New Roman"/>
                <w:sz w:val="24"/>
                <w:szCs w:val="24"/>
              </w:rPr>
              <w:t xml:space="preserve"> численности обучающихся</w:t>
            </w:r>
          </w:p>
          <w:p w:rsidR="00952937" w:rsidRPr="001452F0"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муниципальных бюджетных 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     5,2</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auto"/>
              <w:right w:val="single" w:sz="4" w:space="0" w:color="000000"/>
            </w:tcBorders>
          </w:tcPr>
          <w:p w:rsidR="00952937" w:rsidRDefault="00952937">
            <w:pPr>
              <w:widowControl w:val="0"/>
              <w:spacing w:after="0" w:line="240" w:lineRule="auto"/>
              <w:jc w:val="center"/>
              <w:rPr>
                <w:shd w:val="clear" w:color="auto" w:fill="FFFF00"/>
              </w:rPr>
            </w:pPr>
            <w:r>
              <w:rPr>
                <w:rFonts w:ascii="Times New Roman" w:eastAsia="Times New Roman" w:hAnsi="Times New Roman" w:cs="Times New Roman"/>
                <w:sz w:val="24"/>
                <w:szCs w:val="24"/>
              </w:rPr>
              <w:t>3,0</w:t>
            </w:r>
          </w:p>
          <w:p w:rsidR="00952937" w:rsidRDefault="00952937">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3,0</w:t>
            </w:r>
          </w:p>
        </w:tc>
      </w:tr>
      <w:tr w:rsidR="00952937" w:rsidRPr="00EE2090" w:rsidTr="00643A89">
        <w:trPr>
          <w:trHeight w:val="562"/>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 </w:t>
            </w:r>
            <w:proofErr w:type="gramStart"/>
            <w:r>
              <w:rPr>
                <w:rFonts w:ascii="Times New Roman" w:eastAsia="Times New Roman" w:hAnsi="Times New Roman" w:cs="Times New Roman"/>
                <w:sz w:val="24"/>
                <w:szCs w:val="24"/>
              </w:rPr>
              <w:t>муниципальных</w:t>
            </w:r>
            <w:proofErr w:type="gramEnd"/>
            <w:r>
              <w:rPr>
                <w:rFonts w:ascii="Times New Roman" w:eastAsia="Times New Roman" w:hAnsi="Times New Roman" w:cs="Times New Roman"/>
                <w:sz w:val="24"/>
                <w:szCs w:val="24"/>
              </w:rPr>
              <w:t xml:space="preserve"> бюджетных общеобразовательных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учреждений, соответствующих современным требованиям </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оснащению учебно-воспитательного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15</w:t>
            </w:r>
          </w:p>
        </w:tc>
      </w:tr>
      <w:tr w:rsidR="00952937" w:rsidRPr="00EE2090" w:rsidTr="00643A89">
        <w:trPr>
          <w:trHeight w:val="719"/>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952937" w:rsidRDefault="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952937" w:rsidRDefault="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100</w:t>
            </w:r>
          </w:p>
        </w:tc>
      </w:tr>
      <w:tr w:rsidR="00952937" w:rsidRPr="00EE2090" w:rsidTr="00643A89">
        <w:trPr>
          <w:trHeight w:val="1427"/>
        </w:trPr>
        <w:tc>
          <w:tcPr>
            <w:tcW w:w="565"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right w:val="single" w:sz="4" w:space="0" w:color="000000"/>
            </w:tcBorders>
            <w:vAlign w:val="center"/>
            <w:hideMark/>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auto"/>
              <w:right w:val="single" w:sz="4" w:space="0" w:color="000000"/>
            </w:tcBorders>
            <w:hideMark/>
          </w:tcPr>
          <w:p w:rsidR="00952937" w:rsidRPr="00740F20" w:rsidRDefault="00952937" w:rsidP="00952937">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введенных в эксплуатацию спортивных площадок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общеобразовательных учреждениях</w:t>
            </w:r>
          </w:p>
        </w:tc>
        <w:tc>
          <w:tcPr>
            <w:tcW w:w="1418"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color w:val="FFFFFF" w:themeColor="background1"/>
                <w:shd w:val="clear" w:color="auto" w:fill="FFFF00"/>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auto"/>
              <w:right w:val="single" w:sz="4" w:space="0" w:color="000000"/>
            </w:tcBorders>
            <w:hideMark/>
          </w:tcPr>
          <w:p w:rsidR="00952937" w:rsidRDefault="00952937">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shd w:val="clear" w:color="auto" w:fill="auto"/>
          </w:tcPr>
          <w:p w:rsidR="00952937" w:rsidRPr="00EE2090" w:rsidRDefault="00952937">
            <w:pPr>
              <w:rPr>
                <w:rFonts w:ascii="Times New Roman" w:hAnsi="Times New Roman" w:cs="Times New Roman"/>
                <w:sz w:val="24"/>
                <w:szCs w:val="24"/>
              </w:rPr>
            </w:pPr>
            <w:r>
              <w:rPr>
                <w:rFonts w:ascii="Times New Roman" w:hAnsi="Times New Roman" w:cs="Times New Roman"/>
                <w:sz w:val="24"/>
                <w:szCs w:val="24"/>
              </w:rPr>
              <w:t xml:space="preserve">       1</w:t>
            </w:r>
          </w:p>
        </w:tc>
      </w:tr>
      <w:tr w:rsidR="00952937" w:rsidRPr="00EE2090" w:rsidTr="00643A89">
        <w:trPr>
          <w:trHeight w:val="1320"/>
        </w:trPr>
        <w:tc>
          <w:tcPr>
            <w:tcW w:w="565" w:type="dxa"/>
            <w:vMerge/>
            <w:tcBorders>
              <w:left w:val="single" w:sz="4" w:space="0" w:color="000000"/>
              <w:bottom w:val="single" w:sz="4" w:space="0" w:color="000000"/>
              <w:right w:val="single" w:sz="4" w:space="0" w:color="000000"/>
            </w:tcBorders>
            <w:vAlign w:val="center"/>
          </w:tcPr>
          <w:p w:rsidR="00952937" w:rsidRDefault="00952937">
            <w:pPr>
              <w:spacing w:after="0" w:line="240" w:lineRule="auto"/>
              <w:rPr>
                <w:rFonts w:ascii="Times New Roman" w:eastAsia="Times New Roman" w:hAnsi="Times New Roman" w:cs="Times New Roman"/>
                <w:sz w:val="24"/>
                <w:szCs w:val="24"/>
              </w:rPr>
            </w:pPr>
          </w:p>
        </w:tc>
        <w:tc>
          <w:tcPr>
            <w:tcW w:w="2554" w:type="dxa"/>
            <w:vMerge/>
            <w:tcBorders>
              <w:left w:val="single" w:sz="4" w:space="0" w:color="000000"/>
              <w:bottom w:val="single" w:sz="4" w:space="0" w:color="000000"/>
              <w:right w:val="single" w:sz="4" w:space="0" w:color="000000"/>
            </w:tcBorders>
            <w:vAlign w:val="center"/>
          </w:tcPr>
          <w:p w:rsidR="00952937" w:rsidRDefault="00952937">
            <w:pPr>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000000"/>
              <w:bottom w:val="single" w:sz="4" w:space="0" w:color="000000"/>
              <w:right w:val="single" w:sz="4" w:space="0" w:color="000000"/>
            </w:tcBorders>
          </w:tcPr>
          <w:p w:rsidR="00952937" w:rsidRPr="00A52275" w:rsidRDefault="00A52275" w:rsidP="0008764F">
            <w:pPr>
              <w:spacing w:after="0" w:line="240" w:lineRule="auto"/>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Количество учителей, получивших единовременную компенсационную </w:t>
            </w:r>
            <w:r w:rsidR="0008764F">
              <w:rPr>
                <w:rFonts w:ascii="Times New Roman" w:eastAsiaTheme="minorHAnsi" w:hAnsi="Times New Roman" w:cs="Times New Roman"/>
                <w:sz w:val="24"/>
                <w:szCs w:val="24"/>
                <w:lang w:eastAsia="en-US"/>
              </w:rPr>
              <w:t>выплату, прибывшим (переехавшим) на работу в  сельские населенные пункты, либо рабочие поселки, либо поселки городского типа, либо города с</w:t>
            </w:r>
            <w:r w:rsidR="00E43F03">
              <w:rPr>
                <w:rFonts w:ascii="Times New Roman" w:eastAsiaTheme="minorHAnsi" w:hAnsi="Times New Roman" w:cs="Times New Roman"/>
                <w:sz w:val="24"/>
                <w:szCs w:val="24"/>
                <w:lang w:eastAsia="en-US"/>
              </w:rPr>
              <w:t xml:space="preserve"> населением до 50 тысяч человек</w:t>
            </w:r>
            <w:proofErr w:type="gramEnd"/>
          </w:p>
        </w:tc>
        <w:tc>
          <w:tcPr>
            <w:tcW w:w="1418"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992"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000000"/>
            </w:tcBorders>
          </w:tcPr>
          <w:p w:rsidR="00952937" w:rsidRDefault="00A666D6" w:rsidP="00952937">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952937" w:rsidRDefault="00A666D6" w:rsidP="00952937">
            <w:pPr>
              <w:rPr>
                <w:rFonts w:ascii="Times New Roman" w:hAnsi="Times New Roman" w:cs="Times New Roman"/>
                <w:sz w:val="24"/>
                <w:szCs w:val="24"/>
              </w:rPr>
            </w:pPr>
            <w:r>
              <w:rPr>
                <w:rFonts w:ascii="Times New Roman" w:hAnsi="Times New Roman" w:cs="Times New Roman"/>
                <w:sz w:val="24"/>
                <w:szCs w:val="24"/>
              </w:rPr>
              <w:t xml:space="preserve">       0</w:t>
            </w:r>
          </w:p>
        </w:tc>
      </w:tr>
      <w:tr w:rsidR="00B61CC0" w:rsidTr="00740F20">
        <w:trPr>
          <w:trHeight w:val="1459"/>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732B96" w:rsidRDefault="00732B96" w:rsidP="00732B96">
            <w:pPr>
              <w:widowControl w:val="0"/>
              <w:suppressAutoHyphens/>
              <w:spacing w:after="0" w:line="240" w:lineRule="auto"/>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4" w:type="dxa"/>
            <w:vMerge w:val="restart"/>
            <w:tcBorders>
              <w:top w:val="single" w:sz="4" w:space="0" w:color="000000"/>
              <w:left w:val="single" w:sz="4" w:space="0" w:color="000000"/>
              <w:bottom w:val="single" w:sz="4" w:space="0" w:color="000000"/>
              <w:right w:val="single" w:sz="4" w:space="0" w:color="000000"/>
            </w:tcBorders>
          </w:tcPr>
          <w:p w:rsidR="00732B96" w:rsidRDefault="00E43F03" w:rsidP="00E43F03">
            <w:pPr>
              <w:widowControl w:val="0"/>
              <w:spacing w:after="0" w:line="252" w:lineRule="auto"/>
              <w:ind w:right="-108"/>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w:t>
            </w:r>
            <w:r w:rsidR="00625CC5">
              <w:rPr>
                <w:rFonts w:ascii="Times New Roman" w:eastAsia="Calibri"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Pr>
                <w:rFonts w:ascii="Times New Roman" w:eastAsia="Times New Roman" w:hAnsi="Times New Roman" w:cs="Times New Roman"/>
                <w:bCs/>
                <w:color w:val="000000" w:themeColor="text1"/>
                <w:sz w:val="24"/>
                <w:szCs w:val="24"/>
              </w:rPr>
              <w:t>за</w:t>
            </w:r>
            <w:proofErr w:type="gramEnd"/>
            <w:r>
              <w:rPr>
                <w:rFonts w:ascii="Times New Roman" w:eastAsia="Times New Roman" w:hAnsi="Times New Roman" w:cs="Times New Roman"/>
                <w:bCs/>
                <w:color w:val="000000" w:themeColor="text1"/>
                <w:sz w:val="24"/>
                <w:szCs w:val="24"/>
              </w:rPr>
              <w:t xml:space="preserve"> </w:t>
            </w:r>
          </w:p>
          <w:p w:rsidR="00625CC5" w:rsidRPr="00E43F03" w:rsidRDefault="00625CC5" w:rsidP="00E43F03">
            <w:pPr>
              <w:widowControl w:val="0"/>
              <w:spacing w:after="0" w:line="252" w:lineRule="auto"/>
              <w:ind w:right="-108"/>
              <w:rPr>
                <w:rFonts w:ascii="Times New Roman" w:eastAsia="Times New Roman" w:hAnsi="Times New Roman" w:cs="Times New Roman"/>
                <w:bCs/>
                <w:color w:val="000000" w:themeColor="text1"/>
                <w:sz w:val="24"/>
                <w:szCs w:val="24"/>
              </w:rPr>
            </w:pPr>
          </w:p>
          <w:p w:rsidR="00B61CC0" w:rsidRDefault="00B61CC0" w:rsidP="001D7687">
            <w:pPr>
              <w:widowControl w:val="0"/>
              <w:spacing w:after="0" w:line="252" w:lineRule="auto"/>
              <w:rPr>
                <w:rFonts w:ascii="Times New Roman" w:eastAsia="Times New Roman" w:hAnsi="Times New Roman" w:cs="Times New Roman"/>
                <w:bCs/>
                <w:color w:val="000000" w:themeColor="text1"/>
                <w:sz w:val="24"/>
                <w:szCs w:val="24"/>
              </w:rPr>
            </w:pPr>
            <w:r w:rsidRPr="001D0774">
              <w:rPr>
                <w:rFonts w:ascii="Times New Roman" w:eastAsia="Times New Roman" w:hAnsi="Times New Roman" w:cs="Times New Roman"/>
                <w:bCs/>
                <w:color w:val="000000" w:themeColor="text1"/>
                <w:sz w:val="24"/>
                <w:szCs w:val="24"/>
              </w:rPr>
              <w:lastRenderedPageBreak/>
              <w:t>счет средств бюджетов бюджетной</w:t>
            </w:r>
            <w:r>
              <w:rPr>
                <w:rFonts w:ascii="Times New Roman" w:eastAsia="Times New Roman" w:hAnsi="Times New Roman" w:cs="Times New Roman"/>
                <w:bCs/>
                <w:color w:val="000000" w:themeColor="text1"/>
                <w:sz w:val="24"/>
                <w:szCs w:val="24"/>
              </w:rPr>
              <w:t xml:space="preserve"> системы, легкость и оперативность смены осваив</w:t>
            </w:r>
            <w:r w:rsidR="001D7687">
              <w:rPr>
                <w:rFonts w:ascii="Times New Roman" w:eastAsia="Times New Roman" w:hAnsi="Times New Roman" w:cs="Times New Roman"/>
                <w:bCs/>
                <w:color w:val="000000" w:themeColor="text1"/>
                <w:sz w:val="24"/>
                <w:szCs w:val="24"/>
              </w:rPr>
              <w:t>аемых образовательных программ.</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E43F0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000000"/>
              <w:left w:val="single" w:sz="4" w:space="0" w:color="000000"/>
              <w:bottom w:val="single" w:sz="4" w:space="0" w:color="000000"/>
              <w:right w:val="single" w:sz="4" w:space="0" w:color="000000"/>
            </w:tcBorders>
            <w:hideMark/>
          </w:tcPr>
          <w:p w:rsidR="00732B96" w:rsidRDefault="00705A2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1" w:name="_GoBack"/>
            <w:bookmarkEnd w:id="1"/>
          </w:p>
          <w:p w:rsidR="00732B96" w:rsidRDefault="00732B96">
            <w:pPr>
              <w:widowControl w:val="0"/>
              <w:suppressAutoHyphens/>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82,3</w:t>
            </w:r>
          </w:p>
        </w:tc>
      </w:tr>
      <w:tr w:rsidR="00B61CC0" w:rsidTr="008679BA">
        <w:trPr>
          <w:trHeight w:val="84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bCs/>
                <w:color w:val="000000" w:themeColor="text1"/>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Default="00B61CC0">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Tr="008679BA">
        <w:trPr>
          <w:trHeight w:val="2635"/>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54" w:type="dxa"/>
            <w:tcBorders>
              <w:top w:val="single" w:sz="4" w:space="0" w:color="000000"/>
              <w:left w:val="single" w:sz="4" w:space="0" w:color="000000"/>
              <w:bottom w:val="single" w:sz="4" w:space="0" w:color="000000"/>
              <w:right w:val="single" w:sz="4" w:space="0" w:color="000000"/>
            </w:tcBorders>
            <w:hideMark/>
          </w:tcPr>
          <w:p w:rsidR="001D7687"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color w:val="000000" w:themeColor="text1"/>
                <w:shd w:val="clear" w:color="auto" w:fill="FFFF00"/>
              </w:rPr>
            </w:pPr>
            <w:r>
              <w:rPr>
                <w:rFonts w:ascii="Times New Roman" w:hAnsi="Times New Roman"/>
                <w:color w:val="000000" w:themeColor="text1"/>
                <w:sz w:val="24"/>
                <w:szCs w:val="24"/>
              </w:rPr>
              <w:t>Количество учреждений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18</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18</w:t>
            </w:r>
          </w:p>
        </w:tc>
      </w:tr>
      <w:tr w:rsidR="00B61CC0" w:rsidTr="008679BA">
        <w:trPr>
          <w:trHeight w:val="699"/>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500</w:t>
            </w:r>
          </w:p>
        </w:tc>
      </w:tr>
    </w:tbl>
    <w:p w:rsidR="002F3901" w:rsidRDefault="002F3901" w:rsidP="002F3901">
      <w:pPr>
        <w:spacing w:after="0" w:line="240" w:lineRule="auto"/>
        <w:ind w:right="-116"/>
        <w:rPr>
          <w:rFonts w:ascii="Times New Roman" w:eastAsia="Times New Roman" w:hAnsi="Times New Roman" w:cs="Times New Roman"/>
          <w:sz w:val="24"/>
          <w:szCs w:val="24"/>
        </w:rPr>
      </w:pPr>
    </w:p>
    <w:p w:rsidR="003E4974" w:rsidRDefault="003E4974"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E075A4"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B66D02" w:rsidRPr="00B66D02" w:rsidRDefault="002F3901" w:rsidP="00732B96">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55386D">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55386D"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BF5448"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5F29E0"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p w:rsidR="004F7F02" w:rsidRDefault="004F7F02">
            <w:pPr>
              <w:spacing w:after="0" w:line="240" w:lineRule="auto"/>
              <w:rPr>
                <w:rFonts w:ascii="Times New Roman" w:eastAsia="Times New Roman" w:hAnsi="Times New Roman"/>
                <w:sz w:val="24"/>
                <w:szCs w:val="24"/>
              </w:rPr>
            </w:pPr>
          </w:p>
          <w:p w:rsidR="004F7F02" w:rsidRDefault="004F7F02">
            <w:pPr>
              <w:spacing w:after="0" w:line="240" w:lineRule="auto"/>
              <w:rPr>
                <w:rFonts w:ascii="Times New Roman" w:eastAsia="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5F29E0"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p w:rsidR="004F7F02" w:rsidRDefault="004F7F02">
            <w:pPr>
              <w:shd w:val="clear" w:color="auto" w:fill="FFFFFF"/>
              <w:spacing w:line="240" w:lineRule="auto"/>
              <w:rPr>
                <w:rFonts w:ascii="Times New Roman" w:eastAsia="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A5367A">
        <w:trPr>
          <w:trHeight w:val="2826"/>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55386D"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55386D">
        <w:trPr>
          <w:trHeight w:val="2687"/>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4F7F02"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967992">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732B96"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5F29E0" w:rsidRDefault="00A52275"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w:t>
            </w:r>
          </w:p>
          <w:p w:rsidR="00BB5D6E" w:rsidRDefault="00BB5D6E">
            <w:pPr>
              <w:spacing w:after="0" w:line="240" w:lineRule="auto"/>
              <w:jc w:val="center"/>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5F29E0" w:rsidRDefault="00A5227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p>
        </w:tc>
        <w:tc>
          <w:tcPr>
            <w:tcW w:w="3544"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образовательных организаций»</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F7F02" w:rsidRDefault="004F7F02" w:rsidP="000B59C9">
            <w:pPr>
              <w:spacing w:after="0" w:line="240" w:lineRule="auto"/>
              <w:rPr>
                <w:rFonts w:ascii="Times New Roman" w:eastAsia="Times New Roman" w:hAnsi="Times New Roman"/>
                <w:sz w:val="24"/>
                <w:szCs w:val="24"/>
              </w:rPr>
            </w:pP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0B59C9" w:rsidRDefault="000B59C9" w:rsidP="000B59C9">
            <w:pPr>
              <w:spacing w:after="0" w:line="240" w:lineRule="auto"/>
              <w:rPr>
                <w:rFonts w:ascii="Times New Roman" w:eastAsia="Times New Roman" w:hAnsi="Times New Roman"/>
                <w:sz w:val="24"/>
                <w:szCs w:val="24"/>
              </w:rPr>
            </w:pPr>
          </w:p>
          <w:p w:rsidR="00BB5D6E" w:rsidRDefault="000B59C9"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732B96">
              <w:rPr>
                <w:rFonts w:ascii="Times New Roman" w:eastAsia="Times New Roman" w:hAnsi="Times New Roman"/>
                <w:sz w:val="24"/>
                <w:szCs w:val="24"/>
              </w:rPr>
              <w:t xml:space="preserve"> </w:t>
            </w:r>
            <w:r w:rsidR="00967992">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деятельность по реализации выполнения мероприятий Программы</w:t>
            </w:r>
          </w:p>
          <w:p w:rsidR="00BB5D6E" w:rsidRDefault="00BB5D6E">
            <w:pPr>
              <w:spacing w:after="0" w:line="240" w:lineRule="auto"/>
              <w:rPr>
                <w:rFonts w:ascii="Times New Roman" w:eastAsia="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A52275"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w:t>
            </w:r>
          </w:p>
          <w:p w:rsidR="005F29E0" w:rsidRDefault="00A52275" w:rsidP="00A522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муниципальных бюджетных общеобразовательных</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E6F32" w:rsidRDefault="00D52AE6" w:rsidP="0073118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73118C" w:rsidRDefault="0073118C" w:rsidP="0073118C">
      <w:pPr>
        <w:rPr>
          <w:rFonts w:ascii="Times New Roman" w:eastAsia="Times New Roman" w:hAnsi="Times New Roman"/>
          <w:b/>
          <w:sz w:val="24"/>
          <w:szCs w:val="24"/>
        </w:rPr>
      </w:pPr>
    </w:p>
    <w:p w:rsidR="0073118C" w:rsidRDefault="0073118C" w:rsidP="0073118C">
      <w:pPr>
        <w:rPr>
          <w:rFonts w:ascii="Times New Roman" w:eastAsia="Times New Roman" w:hAnsi="Times New Roman"/>
          <w:b/>
          <w:sz w:val="24"/>
          <w:szCs w:val="24"/>
        </w:rPr>
      </w:pPr>
    </w:p>
    <w:p w:rsidR="006447B6" w:rsidRDefault="006447B6" w:rsidP="006447B6">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A42D2" w:rsidRDefault="00BA42D2" w:rsidP="00FD3DE3">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567"/>
        <w:gridCol w:w="2269"/>
        <w:gridCol w:w="1417"/>
        <w:gridCol w:w="2410"/>
        <w:gridCol w:w="1843"/>
        <w:gridCol w:w="1065"/>
        <w:gridCol w:w="1153"/>
        <w:gridCol w:w="1235"/>
        <w:gridCol w:w="1153"/>
        <w:gridCol w:w="1153"/>
        <w:gridCol w:w="1153"/>
      </w:tblGrid>
      <w:tr w:rsidR="0000290D" w:rsidRPr="0000290D" w:rsidTr="00540371">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 xml:space="preserve">№ </w:t>
            </w:r>
            <w:proofErr w:type="gramStart"/>
            <w:r w:rsidRPr="006447B6">
              <w:rPr>
                <w:rFonts w:ascii="Times New Roman" w:eastAsia="Times New Roman" w:hAnsi="Times New Roman" w:cs="Times New Roman"/>
                <w:b/>
                <w:bCs/>
                <w:color w:val="000000"/>
              </w:rPr>
              <w:t>п</w:t>
            </w:r>
            <w:proofErr w:type="gramEnd"/>
            <w:r w:rsidRPr="006447B6">
              <w:rPr>
                <w:rFonts w:ascii="Times New Roman" w:eastAsia="Times New Roman" w:hAnsi="Times New Roman" w:cs="Times New Roman"/>
                <w:b/>
                <w:bCs/>
                <w:color w:val="00000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540371">
            <w:pPr>
              <w:spacing w:after="0" w:line="240" w:lineRule="auto"/>
              <w:ind w:left="-108" w:right="-108" w:firstLine="108"/>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proofErr w:type="gramStart"/>
            <w:r w:rsidRPr="006447B6">
              <w:rPr>
                <w:rFonts w:ascii="Times New Roman" w:eastAsia="Times New Roman" w:hAnsi="Times New Roman" w:cs="Times New Roman"/>
                <w:b/>
                <w:bCs/>
                <w:color w:val="000000"/>
              </w:rPr>
              <w:t>Ответственный</w:t>
            </w:r>
            <w:proofErr w:type="gramEnd"/>
            <w:r w:rsidRPr="006447B6">
              <w:rPr>
                <w:rFonts w:ascii="Times New Roman" w:eastAsia="Times New Roman" w:hAnsi="Times New Roman" w:cs="Times New Roman"/>
                <w:b/>
                <w:bCs/>
                <w:color w:val="00000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Источники финансирования</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Всего (тыс. руб.)</w:t>
            </w:r>
          </w:p>
        </w:tc>
        <w:tc>
          <w:tcPr>
            <w:tcW w:w="5847" w:type="dxa"/>
            <w:gridSpan w:val="5"/>
            <w:tcBorders>
              <w:top w:val="single" w:sz="4" w:space="0" w:color="auto"/>
              <w:left w:val="nil"/>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Объем финансирования по годам (тыс.</w:t>
            </w:r>
            <w:r w:rsidR="00982996" w:rsidRPr="006447B6">
              <w:rPr>
                <w:rFonts w:ascii="Times New Roman" w:eastAsia="Times New Roman" w:hAnsi="Times New Roman" w:cs="Times New Roman"/>
                <w:b/>
                <w:bCs/>
                <w:color w:val="000000"/>
              </w:rPr>
              <w:t xml:space="preserve"> </w:t>
            </w:r>
            <w:r w:rsidRPr="006447B6">
              <w:rPr>
                <w:rFonts w:ascii="Times New Roman" w:eastAsia="Times New Roman" w:hAnsi="Times New Roman" w:cs="Times New Roman"/>
                <w:b/>
                <w:bCs/>
                <w:color w:val="000000"/>
              </w:rPr>
              <w:t xml:space="preserve">руб.)    </w:t>
            </w:r>
          </w:p>
        </w:tc>
      </w:tr>
      <w:tr w:rsidR="0000290D" w:rsidRPr="0000290D" w:rsidTr="00BA42D2">
        <w:trPr>
          <w:trHeight w:val="14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2021</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2025</w:t>
            </w:r>
          </w:p>
        </w:tc>
      </w:tr>
      <w:tr w:rsidR="0000290D" w:rsidRPr="0000290D" w:rsidTr="00BA42D2">
        <w:trPr>
          <w:trHeight w:val="4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7</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10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 </w:t>
            </w:r>
            <w:r w:rsidR="00982996">
              <w:rPr>
                <w:rFonts w:ascii="Times New Roman" w:eastAsia="Times New Roman" w:hAnsi="Times New Roman" w:cs="Times New Roman"/>
                <w:sz w:val="21"/>
                <w:szCs w:val="21"/>
              </w:rPr>
              <w:t>11</w:t>
            </w:r>
          </w:p>
        </w:tc>
      </w:tr>
      <w:tr w:rsidR="0000290D" w:rsidRPr="0000290D" w:rsidTr="006447B6">
        <w:trPr>
          <w:trHeight w:val="833"/>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6447B6" w:rsidRDefault="0000290D" w:rsidP="0000290D">
            <w:pPr>
              <w:spacing w:after="0" w:line="240" w:lineRule="auto"/>
              <w:rPr>
                <w:rFonts w:ascii="Times New Roman" w:eastAsia="Times New Roman" w:hAnsi="Times New Roman" w:cs="Times New Roman"/>
                <w:b/>
                <w:bCs/>
                <w:i/>
                <w:iCs/>
                <w:color w:val="000000"/>
                <w:sz w:val="21"/>
                <w:szCs w:val="21"/>
              </w:rPr>
            </w:pPr>
            <w:proofErr w:type="gramStart"/>
            <w:r w:rsidRPr="0000290D">
              <w:rPr>
                <w:rFonts w:ascii="Times New Roman" w:eastAsia="Times New Roman" w:hAnsi="Times New Roman" w:cs="Times New Roman"/>
                <w:b/>
                <w:bCs/>
                <w:i/>
                <w:iCs/>
                <w:color w:val="000000"/>
                <w:sz w:val="21"/>
                <w:szCs w:val="21"/>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w:t>
            </w:r>
            <w:proofErr w:type="gramEnd"/>
          </w:p>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государственных образовательных стандартов.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7B6" w:rsidRDefault="006447B6" w:rsidP="006447B6">
            <w:pPr>
              <w:spacing w:after="0" w:line="240" w:lineRule="auto"/>
              <w:rPr>
                <w:rFonts w:ascii="Times New Roman" w:eastAsia="Times New Roman" w:hAnsi="Times New Roman" w:cs="Times New Roman"/>
                <w:b/>
                <w:bCs/>
                <w:i/>
                <w:iCs/>
                <w:color w:val="000000"/>
                <w:sz w:val="21"/>
                <w:szCs w:val="21"/>
              </w:rPr>
            </w:pPr>
          </w:p>
          <w:p w:rsidR="00BA42D2"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отдел городского строительства администрации города Евпатории Республики Крым, муниципальные бюджетные </w:t>
            </w:r>
          </w:p>
          <w:p w:rsidR="00BA42D2" w:rsidRDefault="00BA42D2" w:rsidP="006447B6">
            <w:pPr>
              <w:spacing w:after="0" w:line="240" w:lineRule="auto"/>
              <w:rPr>
                <w:rFonts w:ascii="Times New Roman" w:eastAsia="Times New Roman" w:hAnsi="Times New Roman" w:cs="Times New Roman"/>
                <w:b/>
                <w:bCs/>
                <w:i/>
                <w:iCs/>
                <w:color w:val="000000"/>
                <w:sz w:val="21"/>
                <w:szCs w:val="21"/>
              </w:rPr>
            </w:pPr>
          </w:p>
          <w:p w:rsidR="00BA42D2" w:rsidRDefault="00BA42D2" w:rsidP="006447B6">
            <w:pPr>
              <w:spacing w:after="0" w:line="240" w:lineRule="auto"/>
              <w:rPr>
                <w:rFonts w:ascii="Times New Roman" w:eastAsia="Times New Roman" w:hAnsi="Times New Roman" w:cs="Times New Roman"/>
                <w:b/>
                <w:bCs/>
                <w:i/>
                <w:iCs/>
                <w:color w:val="000000"/>
                <w:sz w:val="21"/>
                <w:szCs w:val="21"/>
              </w:rPr>
            </w:pPr>
          </w:p>
          <w:p w:rsidR="006447B6"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дошкольные учреждения,</w:t>
            </w:r>
            <w:r w:rsidR="004D2FF0">
              <w:rPr>
                <w:rFonts w:ascii="Times New Roman" w:eastAsia="Times New Roman" w:hAnsi="Times New Roman" w:cs="Times New Roman"/>
                <w:b/>
                <w:bCs/>
                <w:i/>
                <w:iCs/>
                <w:color w:val="000000"/>
                <w:sz w:val="21"/>
                <w:szCs w:val="21"/>
              </w:rPr>
              <w:t xml:space="preserve"> </w:t>
            </w:r>
            <w:r w:rsidRPr="0000290D">
              <w:rPr>
                <w:rFonts w:ascii="Times New Roman" w:eastAsia="Times New Roman" w:hAnsi="Times New Roman" w:cs="Times New Roman"/>
                <w:b/>
                <w:bCs/>
                <w:i/>
                <w:iCs/>
                <w:color w:val="000000"/>
                <w:sz w:val="21"/>
                <w:szCs w:val="21"/>
              </w:rPr>
              <w:t xml:space="preserve">муниципальные бюджетные </w:t>
            </w:r>
          </w:p>
          <w:p w:rsidR="0000290D"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общеобразовательные учреждения,</w:t>
            </w:r>
            <w:r w:rsidR="004D2FF0">
              <w:rPr>
                <w:rFonts w:ascii="Times New Roman" w:eastAsia="Times New Roman" w:hAnsi="Times New Roman" w:cs="Times New Roman"/>
                <w:b/>
                <w:bCs/>
                <w:i/>
                <w:iCs/>
                <w:color w:val="000000"/>
                <w:sz w:val="21"/>
                <w:szCs w:val="21"/>
              </w:rPr>
              <w:t xml:space="preserve"> </w:t>
            </w:r>
            <w:r w:rsidRPr="0000290D">
              <w:rPr>
                <w:rFonts w:ascii="Times New Roman" w:eastAsia="Times New Roman" w:hAnsi="Times New Roman" w:cs="Times New Roman"/>
                <w:b/>
                <w:bCs/>
                <w:i/>
                <w:iCs/>
                <w:color w:val="000000"/>
                <w:sz w:val="21"/>
                <w:szCs w:val="21"/>
              </w:rPr>
              <w:t>Евпаторийский городской совет</w:t>
            </w:r>
          </w:p>
          <w:p w:rsidR="00C303E4" w:rsidRPr="0000290D" w:rsidRDefault="00C303E4" w:rsidP="0000290D">
            <w:pPr>
              <w:spacing w:after="0" w:line="240" w:lineRule="auto"/>
              <w:jc w:val="center"/>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7 277 745,79180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1 453 827,43532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1 526 699,28920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1 421 651,77389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1 456 208,33256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1 419 358,96083</w:t>
            </w:r>
          </w:p>
        </w:tc>
      </w:tr>
      <w:tr w:rsidR="0000290D" w:rsidRPr="0000290D" w:rsidTr="00540371">
        <w:trPr>
          <w:trHeight w:val="8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283 958,99790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78 296,09490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69 528,48251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67 557,38301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68 577,03748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p w:rsidR="006447B6" w:rsidRPr="0000290D" w:rsidRDefault="006447B6" w:rsidP="0000290D">
            <w:pPr>
              <w:spacing w:after="0" w:line="240" w:lineRule="auto"/>
              <w:rPr>
                <w:rFonts w:ascii="Times New Roman" w:eastAsia="Times New Roman" w:hAnsi="Times New Roman" w:cs="Times New Roman"/>
                <w:b/>
                <w:bCs/>
                <w:i/>
                <w:iCs/>
                <w:color w:val="000000"/>
                <w:sz w:val="21"/>
                <w:szCs w:val="21"/>
              </w:rPr>
            </w:pP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5 486 980,86626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1 067 023,36613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1 042 800,15134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1 081 712,49688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1 129 497,43308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1 165 947,41883</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Pr="0000290D" w:rsidRDefault="006447B6" w:rsidP="0000290D">
            <w:pPr>
              <w:spacing w:after="0" w:line="240" w:lineRule="auto"/>
              <w:rPr>
                <w:rFonts w:ascii="Times New Roman" w:eastAsia="Times New Roman" w:hAnsi="Times New Roman" w:cs="Times New Roman"/>
                <w:b/>
                <w:bCs/>
                <w:i/>
                <w:iCs/>
                <w:color w:val="000000"/>
                <w:sz w:val="21"/>
                <w:szCs w:val="21"/>
              </w:rPr>
            </w:pP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35"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1 506 805,92764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308 507,97429</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414 370,65535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272 381,89400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258 133,86200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253 411,54200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r>
      <w:tr w:rsidR="0000290D" w:rsidRPr="0000290D" w:rsidTr="00540371">
        <w:trPr>
          <w:trHeight w:val="67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 </w:t>
            </w:r>
            <w:r w:rsidRPr="0000290D">
              <w:rPr>
                <w:rFonts w:ascii="Times New Roman" w:eastAsia="Times New Roman" w:hAnsi="Times New Roman" w:cs="Times New Roman"/>
                <w:b/>
                <w:bCs/>
                <w:color w:val="000000"/>
                <w:sz w:val="21"/>
                <w:szCs w:val="21"/>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221" w:rsidRPr="0000290D" w:rsidRDefault="0000290D" w:rsidP="008A6221">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2313018,37129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482799,32847</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471096,00082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445143,28948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462086,89076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451892,86176</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1825112,96261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376666,64673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348143,34788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362422,40748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372600,19776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365280,36276</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487905,40868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106132,68174</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122952,65294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82720,88200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89486,69300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86612,49900</w:t>
            </w:r>
          </w:p>
        </w:tc>
      </w:tr>
      <w:tr w:rsidR="0000290D" w:rsidRPr="0000290D" w:rsidTr="00540371">
        <w:trPr>
          <w:trHeight w:val="1226"/>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328570,64098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61851,11975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63616,09823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64463,08800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70996,66200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67643,67300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328570,64098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61851,11975</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63616,09823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64463,08800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70996,66200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67643,67300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капитальных и текущих ремонтов дошкольных образовательных учреждени</w:t>
            </w:r>
            <w:proofErr w:type="gramStart"/>
            <w:r w:rsidRPr="0000290D">
              <w:rPr>
                <w:rFonts w:ascii="Times New Roman" w:eastAsia="Times New Roman" w:hAnsi="Times New Roman" w:cs="Times New Roman"/>
                <w:b/>
                <w:bCs/>
                <w:color w:val="000000"/>
                <w:sz w:val="21"/>
                <w:szCs w:val="21"/>
              </w:rPr>
              <w:t>й(</w:t>
            </w:r>
            <w:proofErr w:type="gramEnd"/>
            <w:r w:rsidRPr="0000290D">
              <w:rPr>
                <w:rFonts w:ascii="Times New Roman" w:eastAsia="Times New Roman" w:hAnsi="Times New Roman" w:cs="Times New Roman"/>
                <w:b/>
                <w:bCs/>
                <w:color w:val="000000"/>
                <w:sz w:val="21"/>
                <w:szCs w:val="21"/>
              </w:rPr>
              <w:t>Ремонт сетей отопления, канализации, водопровода, помещений, кровли, ограждения и т.д.).</w:t>
            </w:r>
            <w:r w:rsidRPr="0000290D">
              <w:rPr>
                <w:rFonts w:ascii="Times New Roman" w:eastAsia="Times New Roman" w:hAnsi="Times New Roman" w:cs="Times New Roman"/>
                <w:b/>
                <w:bCs/>
                <w:color w:val="000000"/>
                <w:sz w:val="21"/>
                <w:szCs w:val="21"/>
              </w:rPr>
              <w:br/>
              <w:t xml:space="preserve">Создание универсальной </w:t>
            </w:r>
            <w:proofErr w:type="spellStart"/>
            <w:r w:rsidRPr="0000290D">
              <w:rPr>
                <w:rFonts w:ascii="Times New Roman" w:eastAsia="Times New Roman" w:hAnsi="Times New Roman" w:cs="Times New Roman"/>
                <w:b/>
                <w:bCs/>
                <w:color w:val="000000"/>
                <w:sz w:val="21"/>
                <w:szCs w:val="21"/>
              </w:rPr>
              <w:t>безбарьерной</w:t>
            </w:r>
            <w:proofErr w:type="spellEnd"/>
            <w:r w:rsidRPr="0000290D">
              <w:rPr>
                <w:rFonts w:ascii="Times New Roman" w:eastAsia="Times New Roman" w:hAnsi="Times New Roman" w:cs="Times New Roman"/>
                <w:b/>
                <w:bCs/>
                <w:color w:val="000000"/>
                <w:sz w:val="21"/>
                <w:szCs w:val="21"/>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p w:rsidR="00C303E4" w:rsidRPr="0000290D" w:rsidRDefault="00C303E4"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70829,84179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33231,77448</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28407,37231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2274,12900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3458,28300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3458,28300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4315,66950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4315,66950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66514,17229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28916,10498</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28407,37231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2274,12900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3458,28300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3458,28300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28768,70841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7768,82601</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12516,38540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3271,76900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2599,86400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2611,86400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28768,70841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7768,82601</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12516,38540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3271,76900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2599,86400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2611,86400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hanging="142"/>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w:t>
            </w:r>
            <w:r w:rsidR="0000290D" w:rsidRPr="0000290D">
              <w:rPr>
                <w:rFonts w:ascii="Times New Roman" w:eastAsia="Times New Roman" w:hAnsi="Times New Roman" w:cs="Times New Roman"/>
                <w:b/>
                <w:bCs/>
                <w:color w:val="000000"/>
                <w:sz w:val="21"/>
                <w:szCs w:val="21"/>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Проведение мероприятий по </w:t>
            </w:r>
            <w:r w:rsidRPr="0000290D">
              <w:rPr>
                <w:rFonts w:ascii="Times New Roman" w:eastAsia="Times New Roman" w:hAnsi="Times New Roman" w:cs="Times New Roman"/>
                <w:b/>
                <w:bCs/>
                <w:color w:val="000000"/>
                <w:sz w:val="21"/>
                <w:szCs w:val="21"/>
              </w:rPr>
              <w:lastRenderedPageBreak/>
              <w:t>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w:t>
            </w:r>
            <w:r w:rsidRPr="0000290D">
              <w:rPr>
                <w:rFonts w:ascii="Times New Roman" w:eastAsia="Times New Roman" w:hAnsi="Times New Roman" w:cs="Times New Roman"/>
                <w:b/>
                <w:bCs/>
                <w:color w:val="000000"/>
                <w:sz w:val="21"/>
                <w:szCs w:val="21"/>
              </w:rPr>
              <w:lastRenderedPageBreak/>
              <w:t>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64051,88700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7596,63100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18412,79700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12711,89600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12431,88400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12898,67900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64051,88700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7596,63100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18412,79700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12711,89600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12431,88400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12898,67900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2121"/>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0290D" w:rsidRPr="0000290D" w:rsidRDefault="0000290D" w:rsidP="0000290D">
            <w:pPr>
              <w:spacing w:after="24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0290D">
              <w:rPr>
                <w:rFonts w:ascii="Times New Roman" w:eastAsia="Times New Roman" w:hAnsi="Times New Roman" w:cs="Times New Roman"/>
                <w:b/>
                <w:bCs/>
                <w:color w:val="000000"/>
                <w:sz w:val="21"/>
                <w:szCs w:val="21"/>
              </w:rPr>
              <w:lastRenderedPageBreak/>
              <w:t>коммунальных услуг, осущ</w:t>
            </w:r>
            <w:r w:rsidR="00C303E4">
              <w:rPr>
                <w:rFonts w:ascii="Times New Roman" w:eastAsia="Times New Roman" w:hAnsi="Times New Roman" w:cs="Times New Roman"/>
                <w:b/>
                <w:bCs/>
                <w:color w:val="000000"/>
                <w:sz w:val="21"/>
                <w:szCs w:val="21"/>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1675442,70411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328142,63863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319653,68708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330102,92688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348771,72576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348771,72576</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1675442,70411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328142,63863</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319653,68708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330102,92688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348771,72576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348771,72576</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84"/>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w:t>
            </w:r>
            <w:r w:rsidRPr="0000290D">
              <w:rPr>
                <w:rFonts w:ascii="Times New Roman" w:eastAsia="Times New Roman" w:hAnsi="Times New Roman" w:cs="Times New Roman"/>
                <w:b/>
                <w:bCs/>
                <w:color w:val="000000"/>
                <w:sz w:val="21"/>
                <w:szCs w:val="21"/>
              </w:rPr>
              <w:br/>
              <w:t>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143329,58900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43803,33860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28084,66080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31914,48060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23423,47200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16103,63700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143329,58900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43803,33860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28084,66080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31914,48060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23423,47200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16103,63700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w:t>
            </w:r>
            <w:r w:rsidRPr="0000290D">
              <w:rPr>
                <w:rFonts w:ascii="Times New Roman" w:eastAsia="Times New Roman" w:hAnsi="Times New Roman" w:cs="Times New Roman"/>
                <w:b/>
                <w:bCs/>
                <w:color w:val="000000"/>
                <w:sz w:val="21"/>
                <w:szCs w:val="21"/>
              </w:rPr>
              <w:lastRenderedPageBreak/>
              <w:t>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r>
      <w:tr w:rsidR="0000290D" w:rsidRPr="0000290D" w:rsidTr="00540371">
        <w:trPr>
          <w:trHeight w:val="5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2025,00000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2</w:t>
            </w:r>
            <w:r w:rsidRPr="0000290D">
              <w:rPr>
                <w:rFonts w:ascii="Times New Roman" w:eastAsia="Times New Roman" w:hAnsi="Times New Roman" w:cs="Times New Roman"/>
                <w:b/>
                <w:bCs/>
                <w:color w:val="000000"/>
                <w:sz w:val="21"/>
                <w:szCs w:val="21"/>
              </w:rPr>
              <w:br/>
              <w:t>Развитие начального общего, основного общего, среднего общего образования.</w:t>
            </w:r>
            <w:r w:rsidR="00C303E4">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Совершенствование системы поиска и поддержки детей и их сопровождение в течени</w:t>
            </w:r>
            <w:proofErr w:type="gramStart"/>
            <w:r w:rsidRPr="0000290D">
              <w:rPr>
                <w:rFonts w:ascii="Times New Roman" w:eastAsia="Times New Roman" w:hAnsi="Times New Roman" w:cs="Times New Roman"/>
                <w:b/>
                <w:bCs/>
                <w:color w:val="000000"/>
                <w:sz w:val="21"/>
                <w:szCs w:val="21"/>
              </w:rPr>
              <w:t>и</w:t>
            </w:r>
            <w:proofErr w:type="gramEnd"/>
            <w:r w:rsidRPr="0000290D">
              <w:rPr>
                <w:rFonts w:ascii="Times New Roman" w:eastAsia="Times New Roman" w:hAnsi="Times New Roman" w:cs="Times New Roman"/>
                <w:b/>
                <w:bCs/>
                <w:color w:val="000000"/>
                <w:sz w:val="21"/>
                <w:szCs w:val="21"/>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br/>
              <w:t>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p w:rsidR="00C303E4" w:rsidRPr="0000290D" w:rsidRDefault="00C303E4"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4960489,72051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967790,40685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1054603,28838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976508,48441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994121,44180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967466,09907</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279753,67490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75090,77190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3661835,52665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690324,34240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694656,80346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719290,08940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756897,23532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800667,05607</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1018900,51896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202375,29255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291418,00241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189661,01200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168647,16900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166799,04300</w:t>
            </w:r>
          </w:p>
        </w:tc>
      </w:tr>
      <w:tr w:rsidR="0000290D" w:rsidRPr="0000290D" w:rsidTr="00540371">
        <w:trPr>
          <w:trHeight w:val="742"/>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49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субсидии бюджетным общеобразовательным учреждениям на </w:t>
            </w:r>
            <w:r w:rsidRPr="0000290D">
              <w:rPr>
                <w:rFonts w:ascii="Times New Roman" w:eastAsia="Times New Roman" w:hAnsi="Times New Roman" w:cs="Times New Roman"/>
                <w:b/>
                <w:bCs/>
                <w:color w:val="000000"/>
                <w:sz w:val="21"/>
                <w:szCs w:val="21"/>
              </w:rPr>
              <w:lastRenderedPageBreak/>
              <w:t>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 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w:t>
            </w:r>
            <w:r w:rsidRPr="0000290D">
              <w:rPr>
                <w:rFonts w:ascii="Times New Roman" w:eastAsia="Times New Roman" w:hAnsi="Times New Roman" w:cs="Times New Roman"/>
                <w:b/>
                <w:bCs/>
                <w:color w:val="000000"/>
                <w:sz w:val="21"/>
                <w:szCs w:val="21"/>
              </w:rPr>
              <w:lastRenderedPageBreak/>
              <w:t xml:space="preserve">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690168,57110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126749,33138</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148805,59305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137848,24289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139728,65689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137036,74689</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690168,57110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126749,33138</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148805,59305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137848,24289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139728,65689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137036,74689</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303E4">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пищеблоков и т.д.),</w:t>
            </w:r>
            <w:r w:rsidR="00540371">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демонтаж аварийных объектов, непригодных для дальнейшей эксплуатации.</w:t>
            </w:r>
            <w:proofErr w:type="gramEnd"/>
            <w:r w:rsidRPr="0000290D">
              <w:rPr>
                <w:rFonts w:ascii="Times New Roman" w:eastAsia="Times New Roman" w:hAnsi="Times New Roman" w:cs="Times New Roman"/>
                <w:b/>
                <w:bCs/>
                <w:color w:val="000000"/>
                <w:sz w:val="21"/>
                <w:szCs w:val="21"/>
              </w:rPr>
              <w:br/>
              <w:t>Создание у</w:t>
            </w:r>
            <w:r w:rsidR="00982996">
              <w:rPr>
                <w:rFonts w:ascii="Times New Roman" w:eastAsia="Times New Roman" w:hAnsi="Times New Roman" w:cs="Times New Roman"/>
                <w:b/>
                <w:bCs/>
                <w:color w:val="000000"/>
                <w:sz w:val="21"/>
                <w:szCs w:val="21"/>
              </w:rPr>
              <w:t xml:space="preserve">ниверсальной </w:t>
            </w:r>
            <w:proofErr w:type="spellStart"/>
            <w:r w:rsidR="00982996">
              <w:rPr>
                <w:rFonts w:ascii="Times New Roman" w:eastAsia="Times New Roman" w:hAnsi="Times New Roman" w:cs="Times New Roman"/>
                <w:b/>
                <w:bCs/>
                <w:color w:val="000000"/>
                <w:sz w:val="21"/>
                <w:szCs w:val="21"/>
              </w:rPr>
              <w:t>безбарьерной</w:t>
            </w:r>
            <w:proofErr w:type="spellEnd"/>
            <w:r w:rsidR="00982996">
              <w:rPr>
                <w:rFonts w:ascii="Times New Roman" w:eastAsia="Times New Roman" w:hAnsi="Times New Roman" w:cs="Times New Roman"/>
                <w:b/>
                <w:bCs/>
                <w:color w:val="000000"/>
                <w:sz w:val="21"/>
                <w:szCs w:val="21"/>
              </w:rPr>
              <w:t xml:space="preserve"> среды</w:t>
            </w:r>
          </w:p>
          <w:p w:rsidR="00982996" w:rsidRPr="0000290D" w:rsidRDefault="00982996"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133662,04783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25178,60312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93541,25871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13099,61000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921,28800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921,28800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13904,94100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2159,39750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11745,54350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119757,10683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23019,20562</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81795,71521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13099,61000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921,28800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921,28800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Проведение мероприятий по пожарной </w:t>
            </w:r>
            <w:r w:rsidRPr="0000290D">
              <w:rPr>
                <w:rFonts w:ascii="Times New Roman" w:eastAsia="Times New Roman" w:hAnsi="Times New Roman" w:cs="Times New Roman"/>
                <w:b/>
                <w:bCs/>
                <w:color w:val="000000"/>
                <w:sz w:val="21"/>
                <w:szCs w:val="21"/>
              </w:rPr>
              <w:lastRenderedPageBreak/>
              <w:t>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lastRenderedPageBreak/>
              <w:t>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45923,02274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5359,90300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21934,33774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11875,01600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3376,88300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3376,88300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45923,02274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5359,90300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21934,33774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11875,01600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3376,88300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3376,88300</w:t>
            </w:r>
          </w:p>
        </w:tc>
      </w:tr>
      <w:tr w:rsidR="0000290D" w:rsidRPr="0000290D" w:rsidTr="00540371">
        <w:trPr>
          <w:trHeight w:val="8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132956,88864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30749,05315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33374,22249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22541,81100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22724,00900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23567,79300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132956,88864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30749,05315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33374,22249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22541,81100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22724,00900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23567,79300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Организация и проведение мероприятий с </w:t>
            </w:r>
            <w:proofErr w:type="gramStart"/>
            <w:r w:rsidRPr="0000290D">
              <w:rPr>
                <w:rFonts w:ascii="Times New Roman" w:eastAsia="Times New Roman" w:hAnsi="Times New Roman" w:cs="Times New Roman"/>
                <w:b/>
                <w:bCs/>
                <w:color w:val="000000"/>
                <w:sz w:val="21"/>
                <w:szCs w:val="21"/>
              </w:rPr>
              <w:t>обучающимися</w:t>
            </w:r>
            <w:proofErr w:type="gramEnd"/>
            <w:r w:rsidRPr="0000290D">
              <w:rPr>
                <w:rFonts w:ascii="Times New Roman" w:eastAsia="Times New Roman" w:hAnsi="Times New Roman" w:cs="Times New Roman"/>
                <w:b/>
                <w:bCs/>
                <w:color w:val="000000"/>
                <w:sz w:val="21"/>
                <w:szCs w:val="21"/>
              </w:rPr>
              <w:t>, включая мероприятия по выявлению, поддержке и сопровождению одаренных детей.</w:t>
            </w:r>
            <w:r w:rsidRPr="0000290D">
              <w:rPr>
                <w:rFonts w:ascii="Times New Roman" w:eastAsia="Times New Roman" w:hAnsi="Times New Roman" w:cs="Times New Roman"/>
                <w:b/>
                <w:bCs/>
                <w:color w:val="000000"/>
                <w:sz w:val="21"/>
                <w:szCs w:val="21"/>
              </w:rPr>
              <w:br/>
            </w:r>
            <w:r w:rsidRPr="0000290D">
              <w:rPr>
                <w:rFonts w:ascii="Times New Roman" w:eastAsia="Times New Roman" w:hAnsi="Times New Roman" w:cs="Times New Roman"/>
                <w:b/>
                <w:bCs/>
                <w:color w:val="000000"/>
                <w:sz w:val="21"/>
                <w:szCs w:val="21"/>
              </w:rPr>
              <w:br/>
            </w:r>
            <w:r w:rsidRPr="0000290D">
              <w:rPr>
                <w:rFonts w:ascii="Times New Roman" w:eastAsia="Times New Roman" w:hAnsi="Times New Roman" w:cs="Times New Roman"/>
                <w:b/>
                <w:bCs/>
                <w:color w:val="000000"/>
                <w:sz w:val="21"/>
                <w:szCs w:val="21"/>
              </w:rPr>
              <w:lastRenderedPageBreak/>
              <w:t>Выплата стипендии главы муниципального образования</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r>
      <w:tr w:rsidR="0000290D" w:rsidRPr="0000290D" w:rsidTr="00540371">
        <w:trPr>
          <w:trHeight w:val="9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8A6221"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0290D">
              <w:rPr>
                <w:rFonts w:ascii="Times New Roman" w:eastAsia="Times New Roman" w:hAnsi="Times New Roman" w:cs="Times New Roman"/>
                <w:b/>
                <w:bCs/>
                <w:color w:val="000000"/>
                <w:sz w:val="21"/>
                <w:szCs w:val="21"/>
              </w:rPr>
              <w:lastRenderedPageBreak/>
              <w:t xml:space="preserve">коммунальных услуг) </w:t>
            </w:r>
            <w:proofErr w:type="gramEnd"/>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3526276,10741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662400,72170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659741,85660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694582,81588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732136,29578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777414,41745</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3526276,10741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662400,72170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659741,85660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694582,81588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732136,29578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777414,41745</w:t>
            </w:r>
          </w:p>
        </w:tc>
      </w:tr>
      <w:tr w:rsidR="0000290D" w:rsidRPr="0000290D" w:rsidTr="00540371">
        <w:trPr>
          <w:trHeight w:val="9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82996" w:rsidRPr="0000290D" w:rsidRDefault="00982996"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4284,00000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846,00000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846,00000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4284,00000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846,00000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846,00000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1.2.8</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Выплата компенсации за питание </w:t>
            </w:r>
            <w:proofErr w:type="gramStart"/>
            <w:r w:rsidRPr="0000290D">
              <w:rPr>
                <w:rFonts w:ascii="Times New Roman" w:eastAsia="Times New Roman" w:hAnsi="Times New Roman" w:cs="Times New Roman"/>
                <w:b/>
                <w:bCs/>
                <w:color w:val="000000"/>
                <w:sz w:val="21"/>
                <w:szCs w:val="21"/>
              </w:rPr>
              <w:t>обучающимся</w:t>
            </w:r>
            <w:proofErr w:type="gramEnd"/>
            <w:r w:rsidRPr="0000290D">
              <w:rPr>
                <w:rFonts w:ascii="Times New Roman" w:eastAsia="Times New Roman" w:hAnsi="Times New Roman" w:cs="Times New Roman"/>
                <w:b/>
                <w:bCs/>
                <w:color w:val="000000"/>
                <w:sz w:val="21"/>
                <w:szCs w:val="21"/>
              </w:rPr>
              <w:t xml:space="preserve"> льготных категорий в муниципальных бюджетных </w:t>
            </w:r>
            <w:r w:rsidRPr="0000290D">
              <w:rPr>
                <w:rFonts w:ascii="Times New Roman" w:eastAsia="Times New Roman" w:hAnsi="Times New Roman" w:cs="Times New Roman"/>
                <w:b/>
                <w:bCs/>
                <w:color w:val="000000"/>
                <w:sz w:val="21"/>
                <w:szCs w:val="21"/>
              </w:rPr>
              <w:lastRenderedPageBreak/>
              <w:t>общеобразовательных учреждениях, получающих образование на дому</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7004,08740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1427,79940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7004,08740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1427,79940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110438,91132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22992,16016</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20666,41297</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110372,13099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22992,16016</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20666,41297</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66,78033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Отдел городского </w:t>
            </w:r>
            <w:proofErr w:type="gramStart"/>
            <w:r w:rsidRPr="0000290D">
              <w:rPr>
                <w:rFonts w:ascii="Times New Roman" w:eastAsia="Times New Roman" w:hAnsi="Times New Roman" w:cs="Times New Roman"/>
                <w:b/>
                <w:bCs/>
                <w:color w:val="000000"/>
                <w:sz w:val="21"/>
                <w:szCs w:val="21"/>
              </w:rPr>
              <w:t>строительства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3730,00000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900,00000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2830,00000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3730,00000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900,00000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2830,00000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10"/>
        </w:trPr>
        <w:tc>
          <w:tcPr>
            <w:tcW w:w="567" w:type="dxa"/>
            <w:vMerge w:val="restart"/>
            <w:tcBorders>
              <w:top w:val="nil"/>
              <w:left w:val="single" w:sz="4" w:space="0" w:color="auto"/>
              <w:bottom w:val="nil"/>
              <w:right w:val="single" w:sz="4" w:space="0" w:color="auto"/>
            </w:tcBorders>
            <w:shd w:val="clear" w:color="000000" w:fill="FFFFFF"/>
            <w:noWrap/>
            <w:vAlign w:val="center"/>
            <w:hideMark/>
          </w:tcPr>
          <w:p w:rsidR="0000290D" w:rsidRPr="0000290D" w:rsidRDefault="00FE2DD0"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lastRenderedPageBreak/>
              <w:t xml:space="preserve">    </w:t>
            </w:r>
            <w:r w:rsidR="0000290D" w:rsidRPr="0000290D">
              <w:rPr>
                <w:rFonts w:ascii="Times New Roman" w:eastAsia="Times New Roman" w:hAnsi="Times New Roman" w:cs="Times New Roman"/>
                <w:b/>
                <w:bCs/>
                <w:color w:val="000000"/>
                <w:sz w:val="21"/>
                <w:szCs w:val="21"/>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содержание и охрана модульных зданий (конструкц</w:t>
            </w:r>
            <w:r w:rsidR="001C4182">
              <w:rPr>
                <w:rFonts w:ascii="Times New Roman" w:eastAsia="Times New Roman" w:hAnsi="Times New Roman" w:cs="Times New Roman"/>
                <w:b/>
                <w:bCs/>
                <w:color w:val="000000"/>
                <w:sz w:val="21"/>
                <w:szCs w:val="21"/>
              </w:rPr>
              <w:t>ий)</w:t>
            </w:r>
            <w:proofErr w:type="gramStart"/>
            <w:r w:rsidR="001C4182">
              <w:rPr>
                <w:rFonts w:ascii="Times New Roman" w:eastAsia="Times New Roman" w:hAnsi="Times New Roman" w:cs="Times New Roman"/>
                <w:b/>
                <w:bCs/>
                <w:color w:val="000000"/>
                <w:sz w:val="21"/>
                <w:szCs w:val="21"/>
              </w:rPr>
              <w:t>,н</w:t>
            </w:r>
            <w:proofErr w:type="gramEnd"/>
            <w:r w:rsidR="001C4182">
              <w:rPr>
                <w:rFonts w:ascii="Times New Roman" w:eastAsia="Times New Roman" w:hAnsi="Times New Roman" w:cs="Times New Roman"/>
                <w:b/>
                <w:bCs/>
                <w:color w:val="000000"/>
                <w:sz w:val="21"/>
                <w:szCs w:val="21"/>
              </w:rPr>
              <w:t>е введенных в эксплуатацию</w:t>
            </w:r>
          </w:p>
          <w:p w:rsidR="001C4182" w:rsidRPr="0000290D" w:rsidRDefault="001C4182"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1C4182" w:rsidP="0000290D">
            <w:pPr>
              <w:spacing w:after="0" w:line="240"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16894,06192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13690,00000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804,06192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91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16894,06192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13690,00000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804,06192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6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FE2DD0"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w:t>
            </w:r>
            <w:r w:rsidR="0000290D" w:rsidRPr="0000290D">
              <w:rPr>
                <w:rFonts w:ascii="Times New Roman" w:eastAsia="Times New Roman" w:hAnsi="Times New Roman" w:cs="Times New Roman"/>
                <w:b/>
                <w:bCs/>
                <w:color w:val="000000"/>
                <w:sz w:val="21"/>
                <w:szCs w:val="21"/>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Расходы на организацию бесплатного горячего питания обучающихся,</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126396,20515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37022,58094</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30114,90790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29092,69791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30166,01840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120076,39490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35171,45190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28609,16251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27638,06301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28657,71748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6319,81025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1851,12904</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1505,74539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1454,63490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1508,30092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Крыму,</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159677,28000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9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159677,28000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осуществление отдельных государственных полномочий по материальному и денежному обеспечению одеждой,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обувью и мягким инвентарем лиц из числа детей-сирот и детей,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оставшихся без попечения родителей,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обучающихся в муниципальных образовательных организациях</w:t>
            </w:r>
          </w:p>
          <w:p w:rsidR="001D68CF" w:rsidRPr="0000290D" w:rsidRDefault="001D68CF"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678,53700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74,93400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151,24500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678,53700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74,93400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151,24500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Основное мероприятие  3 </w:t>
            </w:r>
            <w:r w:rsidRPr="0000290D">
              <w:rPr>
                <w:rFonts w:ascii="Times New Roman" w:eastAsia="Times New Roman" w:hAnsi="Times New Roman" w:cs="Times New Roman"/>
                <w:b/>
                <w:bCs/>
                <w:color w:val="000000"/>
                <w:sz w:val="21"/>
                <w:szCs w:val="21"/>
              </w:rPr>
              <w:lastRenderedPageBreak/>
              <w:t xml:space="preserve">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w:t>
            </w:r>
            <w:r w:rsidRPr="0000290D">
              <w:rPr>
                <w:rFonts w:ascii="Times New Roman" w:eastAsia="Times New Roman" w:hAnsi="Times New Roman" w:cs="Times New Roman"/>
                <w:b/>
                <w:bCs/>
                <w:color w:val="000000"/>
                <w:sz w:val="21"/>
                <w:szCs w:val="21"/>
              </w:rPr>
              <w:lastRenderedPageBreak/>
              <w:t>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создание в общеобразовательных организациях,</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расположенных в сельской местности и малых городах,</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условий для занятий физической культурой и спортом</w:t>
            </w:r>
          </w:p>
          <w:p w:rsidR="001D68CF" w:rsidRPr="0000290D" w:rsidRDefault="001D68CF"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4 Реализация мероприятий в рамках регионального проекта «Современная школа»</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1C4182" w:rsidRPr="0000290D" w:rsidRDefault="001C4182"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90"/>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firstLine="108"/>
              <w:rPr>
                <w:rFonts w:ascii="Times New Roman" w:eastAsia="Times New Roman" w:hAnsi="Times New Roman" w:cs="Times New Roman"/>
                <w:b/>
                <w:bCs/>
                <w:i/>
                <w:iCs/>
                <w:color w:val="000000"/>
                <w:sz w:val="21"/>
                <w:szCs w:val="21"/>
              </w:rPr>
            </w:pPr>
            <w:r>
              <w:rPr>
                <w:rFonts w:ascii="Times New Roman" w:eastAsia="Times New Roman" w:hAnsi="Times New Roman" w:cs="Times New Roman"/>
                <w:b/>
                <w:bCs/>
                <w:i/>
                <w:iCs/>
                <w:color w:val="000000"/>
                <w:sz w:val="21"/>
                <w:szCs w:val="21"/>
              </w:rPr>
              <w:t xml:space="preserve"> </w:t>
            </w:r>
            <w:r w:rsidR="0000290D" w:rsidRPr="0000290D">
              <w:rPr>
                <w:rFonts w:ascii="Times New Roman" w:eastAsia="Times New Roman" w:hAnsi="Times New Roman" w:cs="Times New Roman"/>
                <w:b/>
                <w:bCs/>
                <w:i/>
                <w:iCs/>
                <w:color w:val="000000"/>
                <w:sz w:val="21"/>
                <w:szCs w:val="21"/>
              </w:rPr>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w:t>
            </w:r>
            <w:r w:rsidRPr="0000290D">
              <w:rPr>
                <w:rFonts w:ascii="Times New Roman" w:eastAsia="Times New Roman" w:hAnsi="Times New Roman" w:cs="Times New Roman"/>
                <w:b/>
                <w:bCs/>
                <w:i/>
                <w:iCs/>
                <w:color w:val="000000"/>
                <w:sz w:val="21"/>
                <w:szCs w:val="21"/>
              </w:rPr>
              <w:lastRenderedPageBreak/>
              <w:t>образования детей за счет средств бюджетов бюджетной системы, легкость и оперативность смены осва</w:t>
            </w:r>
            <w:r w:rsidR="001D68CF">
              <w:rPr>
                <w:rFonts w:ascii="Times New Roman" w:eastAsia="Times New Roman" w:hAnsi="Times New Roman" w:cs="Times New Roman"/>
                <w:b/>
                <w:bCs/>
                <w:i/>
                <w:iCs/>
                <w:color w:val="000000"/>
                <w:sz w:val="21"/>
                <w:szCs w:val="21"/>
              </w:rPr>
              <w:t>иваемых образовательных программ</w:t>
            </w:r>
          </w:p>
          <w:p w:rsidR="001D68CF" w:rsidRPr="0000290D" w:rsidRDefault="001D68CF" w:rsidP="0000290D">
            <w:pPr>
              <w:spacing w:after="0" w:line="240" w:lineRule="auto"/>
              <w:rPr>
                <w:rFonts w:ascii="Times New Roman" w:eastAsia="Times New Roman" w:hAnsi="Times New Roman" w:cs="Times New Roman"/>
                <w:b/>
                <w:bCs/>
                <w:i/>
                <w:i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50806,76000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 </w:t>
            </w:r>
            <w:r w:rsidR="0005095C">
              <w:rPr>
                <w:rFonts w:ascii="Times New Roman" w:eastAsia="Times New Roman" w:hAnsi="Times New Roman" w:cs="Times New Roman"/>
                <w:i/>
                <w:iCs/>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50806,76000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76046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24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sz w:val="21"/>
                <w:szCs w:val="21"/>
              </w:rPr>
            </w:pPr>
            <w:r w:rsidRPr="0000290D">
              <w:rPr>
                <w:rFonts w:ascii="Times New Roman" w:eastAsia="Times New Roman" w:hAnsi="Times New Roman" w:cs="Times New Roman"/>
                <w:b/>
                <w:bCs/>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50806,76000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50806,76000</w:t>
            </w:r>
          </w:p>
        </w:tc>
      </w:tr>
      <w:tr w:rsidR="0000290D" w:rsidRPr="0000290D" w:rsidTr="00540371">
        <w:trPr>
          <w:trHeight w:val="4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Предоставление субсидии бюджетным учреждениям дополнительного образования детей на </w:t>
            </w:r>
            <w:r w:rsidRPr="0000290D">
              <w:rPr>
                <w:rFonts w:ascii="Times New Roman" w:eastAsia="Times New Roman" w:hAnsi="Times New Roman" w:cs="Times New Roman"/>
                <w:b/>
                <w:bCs/>
                <w:color w:val="000000"/>
                <w:sz w:val="21"/>
                <w:szCs w:val="21"/>
              </w:rPr>
              <w:lastRenderedPageBreak/>
              <w:t>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w:t>
            </w:r>
            <w:r w:rsidRPr="0000290D">
              <w:rPr>
                <w:rFonts w:ascii="Times New Roman" w:eastAsia="Times New Roman" w:hAnsi="Times New Roman" w:cs="Times New Roman"/>
                <w:b/>
                <w:bCs/>
                <w:color w:val="000000"/>
                <w:sz w:val="21"/>
                <w:szCs w:val="21"/>
              </w:rPr>
              <w:lastRenderedPageBreak/>
              <w:t>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175492,86195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33547,16300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32093,90495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34502,12000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36761,94600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38587,72800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2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175492,86195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33547,16300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32093,90495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34502,12000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36761,94600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38587,72800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832,56500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623,10700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53,23300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r>
      <w:tr w:rsidR="0000290D" w:rsidRPr="0000290D" w:rsidTr="00540371">
        <w:trPr>
          <w:trHeight w:val="4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3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832,56500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623,10700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53,23300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423,56700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116,76900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63,26700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423,56700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116,76900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63,26700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обеспечение </w:t>
            </w:r>
            <w:proofErr w:type="gramStart"/>
            <w:r w:rsidRPr="0000290D">
              <w:rPr>
                <w:rFonts w:ascii="Times New Roman" w:eastAsia="Times New Roman" w:hAnsi="Times New Roman" w:cs="Times New Roman"/>
                <w:b/>
                <w:bCs/>
                <w:color w:val="000000"/>
                <w:sz w:val="21"/>
                <w:szCs w:val="21"/>
              </w:rPr>
              <w:t xml:space="preserve">функционирования модели </w:t>
            </w:r>
            <w:r w:rsidRPr="0000290D">
              <w:rPr>
                <w:rFonts w:ascii="Times New Roman" w:eastAsia="Times New Roman" w:hAnsi="Times New Roman" w:cs="Times New Roman"/>
                <w:b/>
                <w:bCs/>
                <w:color w:val="000000"/>
                <w:sz w:val="21"/>
                <w:szCs w:val="21"/>
              </w:rPr>
              <w:lastRenderedPageBreak/>
              <w:t>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lastRenderedPageBreak/>
              <w:t>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42036,58900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1649,88900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6309,16000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10596,25000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11395,51000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12085,78000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42036,58900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1649,88900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6309,16000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10596,25000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11395,51000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12085,78000</w:t>
            </w:r>
          </w:p>
        </w:tc>
      </w:tr>
      <w:tr w:rsidR="0000290D" w:rsidRPr="0000290D" w:rsidTr="00540371">
        <w:trPr>
          <w:trHeight w:val="8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61"/>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182" w:rsidRPr="0000290D" w:rsidRDefault="0000290D" w:rsidP="009A7EC1">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41807,45800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41807,45800</w:t>
            </w:r>
          </w:p>
        </w:tc>
      </w:tr>
      <w:tr w:rsidR="0000290D" w:rsidRPr="0000290D" w:rsidTr="00540371">
        <w:trPr>
          <w:trHeight w:val="8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45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Финансовое обеспечение деятельности  учреждений для реализации муниципальной </w:t>
            </w:r>
            <w:r w:rsidRPr="0000290D">
              <w:rPr>
                <w:rFonts w:ascii="Times New Roman" w:eastAsia="Times New Roman" w:hAnsi="Times New Roman" w:cs="Times New Roman"/>
                <w:b/>
                <w:bCs/>
                <w:color w:val="000000"/>
                <w:sz w:val="21"/>
                <w:szCs w:val="21"/>
              </w:rPr>
              <w:lastRenderedPageBreak/>
              <w:t>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Муниципальное казенное учреждение «Центр обеспечения </w:t>
            </w:r>
            <w:r w:rsidRPr="0000290D">
              <w:rPr>
                <w:rFonts w:ascii="Times New Roman" w:eastAsia="Times New Roman" w:hAnsi="Times New Roman" w:cs="Times New Roman"/>
                <w:b/>
                <w:bCs/>
                <w:color w:val="000000"/>
                <w:sz w:val="21"/>
                <w:szCs w:val="21"/>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1C4182" w:rsidRPr="0000290D" w:rsidRDefault="001C4182"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41807,45800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41807,45800</w:t>
            </w:r>
          </w:p>
        </w:tc>
      </w:tr>
      <w:tr w:rsidR="0000290D" w:rsidRPr="0000290D" w:rsidTr="00540371">
        <w:trPr>
          <w:trHeight w:val="8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Финансирование и материально-техническое обеспечение </w:t>
            </w:r>
            <w:proofErr w:type="gramStart"/>
            <w:r w:rsidRPr="0000290D">
              <w:rPr>
                <w:rFonts w:ascii="Times New Roman" w:eastAsia="Times New Roman" w:hAnsi="Times New Roman" w:cs="Times New Roman"/>
                <w:b/>
                <w:bCs/>
                <w:color w:val="000000"/>
                <w:sz w:val="21"/>
                <w:szCs w:val="21"/>
              </w:rPr>
              <w:t>деятельности управления 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по выполнению возложенных на него полномочий</w:t>
            </w:r>
          </w:p>
          <w:p w:rsidR="00054C07" w:rsidRPr="0000290D" w:rsidRDefault="00054C07"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29581,40600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5653,74100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5698,35500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6118,55400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6055,37800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6055,37800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29581,40600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5653,74100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5698,35500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6118,55400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6055,37800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6055,37800</w:t>
            </w:r>
          </w:p>
        </w:tc>
      </w:tr>
      <w:tr w:rsidR="0000290D" w:rsidRPr="0000290D" w:rsidTr="00540371">
        <w:trPr>
          <w:trHeight w:val="8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Содержание казенных учреждений по финансово-хозяйственному обеспечению деятельности </w:t>
            </w:r>
            <w:r w:rsidRPr="0000290D">
              <w:rPr>
                <w:rFonts w:ascii="Times New Roman" w:eastAsia="Times New Roman" w:hAnsi="Times New Roman" w:cs="Times New Roman"/>
                <w:b/>
                <w:bCs/>
                <w:color w:val="000000"/>
                <w:sz w:val="21"/>
                <w:szCs w:val="21"/>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Муниципальное казенное учреждение «Центр обеспечения </w:t>
            </w:r>
            <w:r w:rsidRPr="0000290D">
              <w:rPr>
                <w:rFonts w:ascii="Times New Roman" w:eastAsia="Times New Roman" w:hAnsi="Times New Roman" w:cs="Times New Roman"/>
                <w:b/>
                <w:bCs/>
                <w:color w:val="000000"/>
                <w:sz w:val="21"/>
                <w:szCs w:val="21"/>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167758,96000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31399,20000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32315,13100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33817,56700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34474,98200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35752,08000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167758,96000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31399,20000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32315,13100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33817,56700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34474,98200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35752,08000</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w:t>
            </w:r>
          </w:p>
        </w:tc>
        <w:tc>
          <w:tcPr>
            <w:tcW w:w="2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Евпаторийский городской совет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625,00000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9A7EC1" w:rsidP="0000290D">
            <w:pPr>
              <w:spacing w:after="0"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0,00000</w:t>
            </w:r>
            <w:r w:rsidR="0000290D" w:rsidRPr="0000290D">
              <w:rPr>
                <w:rFonts w:ascii="Times New Roman" w:eastAsia="Times New Roman" w:hAnsi="Times New Roman" w:cs="Times New Roman"/>
                <w:i/>
                <w:iCs/>
                <w:color w:val="000000"/>
                <w:sz w:val="21"/>
                <w:szCs w:val="21"/>
              </w:rPr>
              <w:t> </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9A7EC1" w:rsidP="0000290D">
            <w:pPr>
              <w:spacing w:after="0"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0,00000</w:t>
            </w:r>
            <w:r w:rsidR="0000290D" w:rsidRPr="0000290D">
              <w:rPr>
                <w:rFonts w:ascii="Times New Roman" w:eastAsia="Times New Roman" w:hAnsi="Times New Roman" w:cs="Times New Roman"/>
                <w:i/>
                <w:iCs/>
                <w:color w:val="000000"/>
                <w:sz w:val="21"/>
                <w:szCs w:val="21"/>
              </w:rPr>
              <w:t> </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625,00000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r>
      <w:tr w:rsidR="0000290D" w:rsidRPr="0000290D" w:rsidTr="00540371">
        <w:trPr>
          <w:trHeight w:val="624"/>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Основное мероприятие  1   Поощрение премией главы муниципального образования городской округ Евпатория Республики Крым работников </w:t>
            </w:r>
            <w:r w:rsidRPr="0000290D">
              <w:rPr>
                <w:rFonts w:ascii="Times New Roman" w:eastAsia="Times New Roman" w:hAnsi="Times New Roman" w:cs="Times New Roman"/>
                <w:b/>
                <w:bCs/>
                <w:color w:val="000000"/>
                <w:sz w:val="21"/>
                <w:szCs w:val="21"/>
              </w:rPr>
              <w:lastRenderedPageBreak/>
              <w:t xml:space="preserve">образовательных учреждений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625,000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625,000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058F1"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Управление образования администрации города Евпатории Республики Крым, отдел городского строительства администрации города</w:t>
            </w:r>
            <w:r w:rsidRPr="0000290D">
              <w:rPr>
                <w:rFonts w:ascii="Times New Roman" w:eastAsia="Times New Roman" w:hAnsi="Times New Roman" w:cs="Times New Roman"/>
                <w:b/>
                <w:bCs/>
                <w:color w:val="000000"/>
                <w:sz w:val="21"/>
                <w:szCs w:val="21"/>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00290D">
              <w:rPr>
                <w:rFonts w:ascii="Times New Roman" w:eastAsia="Times New Roman" w:hAnsi="Times New Roman" w:cs="Times New Roman"/>
                <w:b/>
                <w:bCs/>
                <w:color w:val="000000"/>
                <w:sz w:val="21"/>
                <w:szCs w:val="21"/>
              </w:rPr>
              <w:lastRenderedPageBreak/>
              <w:t>учреждения, муниципальные бюджетные образовательные учреждения дополнительного образования детей</w:t>
            </w:r>
            <w:r w:rsidRPr="0000290D">
              <w:rPr>
                <w:rFonts w:ascii="Times New Roman" w:eastAsia="Times New Roman" w:hAnsi="Times New Roman" w:cs="Times New Roman"/>
                <w:b/>
                <w:bCs/>
                <w:color w:val="000000"/>
                <w:sz w:val="21"/>
                <w:szCs w:val="21"/>
              </w:rPr>
              <w:br w:type="page"/>
            </w:r>
            <w:proofErr w:type="gramEnd"/>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7 694 496,74075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1 526 942,30432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1 603 357,34015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1 506 944,51689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1 545 154,40056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1 512 098,17883</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283 958,99790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78 296,09490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69 528,48251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67 557,38301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68 577,03748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5 486 980,86626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1 067 023,36613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1 042 800,15134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1 081 712,49688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1 129 497,43308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1 165 947,41883</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1 923 556,87659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381 622,84329</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491 028,70630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357 674,63700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347 079,93000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346 150,76000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bl>
    <w:p w:rsidR="000F3E05" w:rsidRDefault="000F3E05"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EB" w:rsidRDefault="00987EEB">
      <w:pPr>
        <w:spacing w:after="0" w:line="240" w:lineRule="auto"/>
      </w:pPr>
      <w:r>
        <w:separator/>
      </w:r>
    </w:p>
  </w:endnote>
  <w:endnote w:type="continuationSeparator" w:id="0">
    <w:p w:rsidR="00987EEB" w:rsidRDefault="0098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EB" w:rsidRDefault="00987EEB">
      <w:pPr>
        <w:spacing w:after="0" w:line="240" w:lineRule="auto"/>
      </w:pPr>
      <w:r>
        <w:separator/>
      </w:r>
    </w:p>
  </w:footnote>
  <w:footnote w:type="continuationSeparator" w:id="0">
    <w:p w:rsidR="00987EEB" w:rsidRDefault="0098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Pr="003B7AC0" w:rsidRDefault="00643A89">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89" w:rsidRDefault="00643A89">
    <w:pPr>
      <w:pStyle w:val="a6"/>
      <w:jc w:val="center"/>
    </w:pPr>
  </w:p>
  <w:p w:rsidR="00643A89" w:rsidRDefault="00643A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9C9"/>
    <w:rsid w:val="000B5CAC"/>
    <w:rsid w:val="000B6CC1"/>
    <w:rsid w:val="000C0C58"/>
    <w:rsid w:val="000C0F66"/>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591C"/>
    <w:rsid w:val="003D6717"/>
    <w:rsid w:val="003D6A62"/>
    <w:rsid w:val="003D796D"/>
    <w:rsid w:val="003E19FF"/>
    <w:rsid w:val="003E2296"/>
    <w:rsid w:val="003E319C"/>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2937"/>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51B1"/>
    <w:rsid w:val="00995914"/>
    <w:rsid w:val="00995F50"/>
    <w:rsid w:val="009961F2"/>
    <w:rsid w:val="00996782"/>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55C6"/>
    <w:rsid w:val="00A14218"/>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15BA"/>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73FC"/>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6DA9-0053-4E81-8812-2E42E4FF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53</Pages>
  <Words>15971</Words>
  <Characters>91041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304</cp:revision>
  <cp:lastPrinted>2022-10-26T05:27:00Z</cp:lastPrinted>
  <dcterms:created xsi:type="dcterms:W3CDTF">2022-03-04T09:38:00Z</dcterms:created>
  <dcterms:modified xsi:type="dcterms:W3CDTF">2022-10-26T05:27:00Z</dcterms:modified>
</cp:coreProperties>
</file>